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FD4" w:rsidRDefault="000C627B">
      <w:r w:rsidRPr="000C627B">
        <w:rPr>
          <w:noProof/>
        </w:rPr>
        <w:drawing>
          <wp:inline distT="0" distB="0" distL="0" distR="0" wp14:anchorId="44C1C2FA" wp14:editId="6448132F">
            <wp:extent cx="6116320" cy="1987550"/>
            <wp:effectExtent l="0" t="0" r="508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D85" w:rsidRDefault="00497D85" w:rsidP="00497D85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>PIANO DI LAVORO INDIVIDUALE</w:t>
      </w:r>
    </w:p>
    <w:p w:rsidR="00497D85" w:rsidRPr="005E7818" w:rsidRDefault="00497D85" w:rsidP="00497D85">
      <w:pPr>
        <w:pStyle w:val="Default"/>
        <w:rPr>
          <w:bCs/>
        </w:rPr>
      </w:pPr>
    </w:p>
    <w:p w:rsidR="00497D85" w:rsidRPr="005E7818" w:rsidRDefault="00497D85" w:rsidP="00497D85">
      <w:pPr>
        <w:pStyle w:val="Default"/>
        <w:rPr>
          <w:bCs/>
        </w:rPr>
      </w:pPr>
      <w:r w:rsidRPr="005E7818">
        <w:rPr>
          <w:bCs/>
        </w:rPr>
        <w:t>ISTITUTO</w:t>
      </w:r>
      <w:r>
        <w:rPr>
          <w:bCs/>
        </w:rPr>
        <w:t xml:space="preserve"> IISS    LICEO SCIENTIFICO              ANNO SCOLASTICO 202</w:t>
      </w:r>
      <w:r w:rsidR="000C627B">
        <w:rPr>
          <w:bCs/>
        </w:rPr>
        <w:t>5</w:t>
      </w:r>
      <w:r>
        <w:rPr>
          <w:bCs/>
        </w:rPr>
        <w:t>/202</w:t>
      </w:r>
      <w:r w:rsidR="000C627B">
        <w:rPr>
          <w:bCs/>
        </w:rPr>
        <w:t>6</w:t>
      </w:r>
    </w:p>
    <w:p w:rsidR="00497D85" w:rsidRPr="00370212" w:rsidRDefault="00497D85" w:rsidP="00497D85">
      <w:pPr>
        <w:pStyle w:val="Default"/>
        <w:jc w:val="center"/>
      </w:pPr>
    </w:p>
    <w:p w:rsidR="00497D85" w:rsidRDefault="00497D85" w:rsidP="00497D85">
      <w:pPr>
        <w:pStyle w:val="Default"/>
      </w:pPr>
      <w:r>
        <w:t>INDIRIZZO    Scienze Applicate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 xml:space="preserve">CLASSE  </w:t>
      </w:r>
      <w:r w:rsidR="000C627B">
        <w:t>5</w:t>
      </w:r>
      <w:r w:rsidRPr="00802CC4">
        <w:t xml:space="preserve"> </w:t>
      </w:r>
      <w:r w:rsidRPr="00A227C5">
        <w:rPr>
          <w:vertAlign w:val="superscript"/>
        </w:rPr>
        <w:t>a</w:t>
      </w:r>
      <w:r w:rsidRPr="00802CC4">
        <w:t xml:space="preserve">  SEZIONE  </w:t>
      </w:r>
      <w:r>
        <w:t>A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>DISCIPLINA  INGLESE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 xml:space="preserve">DOCENTE     </w:t>
      </w:r>
      <w:proofErr w:type="spellStart"/>
      <w:r>
        <w:t>Lopane</w:t>
      </w:r>
      <w:proofErr w:type="spellEnd"/>
      <w:r>
        <w:t xml:space="preserve"> Alessandra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>QUADRO ORARIO  (N. ore settimanali nella classe): 3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 xml:space="preserve">1. </w:t>
      </w:r>
      <w:r w:rsidRPr="00BF2C78">
        <w:rPr>
          <w:b/>
          <w:u w:val="single"/>
        </w:rPr>
        <w:t>FINALITA’</w:t>
      </w:r>
      <w:r>
        <w:rPr>
          <w:b/>
          <w:u w:val="single"/>
        </w:rPr>
        <w:t xml:space="preserve"> DELL’INDIRIZZO </w:t>
      </w: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Default="00497D85" w:rsidP="00497D85">
      <w:pPr>
        <w:spacing w:line="360" w:lineRule="auto"/>
      </w:pPr>
      <w:r>
        <w:t xml:space="preserve">“Il percorso del liceo scientifico è indirizzato allo studio del nesso tra cultura scientifica e tradizione umanistica. </w:t>
      </w:r>
    </w:p>
    <w:p w:rsidR="00497D85" w:rsidRDefault="00497D85" w:rsidP="00497D85">
      <w:pPr>
        <w:spacing w:line="360" w:lineRule="auto"/>
      </w:pPr>
      <w:r>
        <w:t>Favorisce l’acquisizione delle conoscenze e dei metodi propri della matematica, della fisica e delle scienze naturali.</w:t>
      </w:r>
    </w:p>
    <w:p w:rsidR="00497D85" w:rsidRDefault="00497D85" w:rsidP="00497D85">
      <w:pPr>
        <w:spacing w:line="360" w:lineRule="auto"/>
      </w:pPr>
      <w:r>
        <w:t>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Default="00497D85" w:rsidP="00497D85">
      <w:pPr>
        <w:pStyle w:val="Default"/>
        <w:rPr>
          <w:b/>
          <w:u w:val="single"/>
        </w:rPr>
      </w:pPr>
    </w:p>
    <w:p w:rsidR="00497D85" w:rsidRPr="004A349D" w:rsidRDefault="00497D85" w:rsidP="00497D85">
      <w:pPr>
        <w:pStyle w:val="Default"/>
        <w:rPr>
          <w:b/>
          <w:u w:val="single"/>
        </w:rPr>
      </w:pPr>
      <w:r>
        <w:rPr>
          <w:b/>
          <w:u w:val="single"/>
        </w:rPr>
        <w:t xml:space="preserve">2. </w:t>
      </w:r>
      <w:r w:rsidRPr="004A349D">
        <w:rPr>
          <w:b/>
          <w:u w:val="single"/>
        </w:rPr>
        <w:t>ANALISI DELLA SITUAZIONE DI PARTENZA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  <w:jc w:val="both"/>
      </w:pPr>
      <w:r>
        <w:rPr>
          <w:caps/>
        </w:rPr>
        <w:lastRenderedPageBreak/>
        <w:t>Profilo generale</w:t>
      </w:r>
      <w:r w:rsidRPr="004A349D">
        <w:rPr>
          <w:caps/>
        </w:rPr>
        <w:t xml:space="preserve"> della classe</w:t>
      </w:r>
      <w:r>
        <w:t xml:space="preserve"> (caratteristiche cognitive, comportamentali, atteggiamento verso la materia, interessi, partecipazione..)</w:t>
      </w:r>
    </w:p>
    <w:p w:rsidR="00497D85" w:rsidRDefault="00497D85" w:rsidP="00497D85">
      <w:pPr>
        <w:pStyle w:val="Default"/>
        <w:jc w:val="both"/>
      </w:pPr>
    </w:p>
    <w:p w:rsidR="00497D85" w:rsidRDefault="00497D85" w:rsidP="00497D85">
      <w:pPr>
        <w:pStyle w:val="Default"/>
        <w:spacing w:line="360" w:lineRule="auto"/>
        <w:jc w:val="both"/>
      </w:pPr>
      <w:r>
        <w:t xml:space="preserve">  La classe è composta da 2</w:t>
      </w:r>
      <w:r w:rsidR="000C627B">
        <w:t>2</w:t>
      </w:r>
      <w:r>
        <w:t xml:space="preserve"> alunni, di cui </w:t>
      </w:r>
      <w:r w:rsidR="00F2085C">
        <w:t>6</w:t>
      </w:r>
      <w:r>
        <w:t xml:space="preserve"> ragazze e 1</w:t>
      </w:r>
      <w:r w:rsidR="000C627B">
        <w:t>6</w:t>
      </w:r>
      <w:r>
        <w:t xml:space="preserve"> ragazzi.</w:t>
      </w:r>
    </w:p>
    <w:p w:rsidR="00497D85" w:rsidRDefault="00497D85" w:rsidP="00497D85">
      <w:pPr>
        <w:pStyle w:val="Default"/>
        <w:spacing w:line="360" w:lineRule="auto"/>
        <w:jc w:val="both"/>
      </w:pPr>
      <w:r>
        <w:t xml:space="preserve">La classe si presenta generalmente corretta sotto il profilo disciplinare, anche se talvolta c’è bisogno di  sollecitazione all’ascolto poiché alcuni alunni tendono spesso alla distrazione. </w:t>
      </w:r>
    </w:p>
    <w:p w:rsidR="00497D85" w:rsidRDefault="000C627B" w:rsidP="00497D85">
      <w:pPr>
        <w:pStyle w:val="Default"/>
        <w:spacing w:line="360" w:lineRule="auto"/>
        <w:jc w:val="both"/>
      </w:pPr>
      <w:r>
        <w:t>Circa metà</w:t>
      </w:r>
      <w:r w:rsidR="00497D85">
        <w:t xml:space="preserve"> della classe evidenzia delle competenze sufficienti,  una piccola parte dimostra</w:t>
      </w:r>
      <w:r>
        <w:t xml:space="preserve"> di aver raggiunto </w:t>
      </w:r>
      <w:r w:rsidR="00D25FB3">
        <w:t xml:space="preserve">sufficienti o </w:t>
      </w:r>
      <w:r>
        <w:t>discrete competenze</w:t>
      </w:r>
      <w:r w:rsidR="00497D85">
        <w:t xml:space="preserve">, mentre gli altri partono da un livello alto. </w:t>
      </w:r>
    </w:p>
    <w:p w:rsidR="00497D85" w:rsidRDefault="00497D85" w:rsidP="00497D85">
      <w:pPr>
        <w:pStyle w:val="Default"/>
      </w:pPr>
    </w:p>
    <w:p w:rsidR="00497D85" w:rsidRDefault="00497D85" w:rsidP="00497D85">
      <w:pPr>
        <w:pStyle w:val="Default"/>
      </w:pPr>
      <w:r>
        <w:t>FONTI DI RILEVAZIONE DEI DATI:</w:t>
      </w:r>
    </w:p>
    <w:p w:rsidR="00497D85" w:rsidRDefault="00497D85" w:rsidP="00497D85">
      <w:pPr>
        <w:pStyle w:val="Default"/>
      </w:pPr>
      <w:r w:rsidRPr="00370212">
        <w:rPr>
          <w:b/>
          <w:sz w:val="40"/>
          <w:szCs w:val="40"/>
        </w:rPr>
        <w:t>□</w:t>
      </w:r>
      <w:r>
        <w:t xml:space="preserve"> griglie,</w:t>
      </w:r>
      <w:r w:rsidRPr="00EF0C10">
        <w:t xml:space="preserve"> </w:t>
      </w:r>
      <w:r>
        <w:t xml:space="preserve">questionari conoscitivi, test socio-metrici </w:t>
      </w:r>
    </w:p>
    <w:p w:rsidR="00497D85" w:rsidRDefault="00497D85" w:rsidP="00497D85">
      <w:pPr>
        <w:pStyle w:val="Default"/>
      </w:pPr>
      <w:r>
        <w:t xml:space="preserve">    (se si, specificare quali)………………………………..</w:t>
      </w:r>
    </w:p>
    <w:p w:rsidR="00497D85" w:rsidRDefault="00497D85" w:rsidP="00497D85">
      <w:pPr>
        <w:pStyle w:val="Default"/>
      </w:pPr>
      <w:r>
        <w:rPr>
          <w:b/>
          <w:sz w:val="40"/>
          <w:szCs w:val="40"/>
        </w:rPr>
        <w:t>x</w:t>
      </w:r>
      <w:r w:rsidRPr="00370212">
        <w:rPr>
          <w:b/>
          <w:sz w:val="40"/>
          <w:szCs w:val="40"/>
        </w:rPr>
        <w:t>□</w:t>
      </w:r>
      <w:r>
        <w:t xml:space="preserve"> tecniche di osservazione </w:t>
      </w:r>
    </w:p>
    <w:p w:rsidR="00497D85" w:rsidRDefault="00497D85" w:rsidP="00497D85">
      <w:pPr>
        <w:pStyle w:val="Default"/>
      </w:pPr>
      <w:r>
        <w:rPr>
          <w:b/>
          <w:sz w:val="40"/>
          <w:szCs w:val="40"/>
        </w:rPr>
        <w:t>x</w:t>
      </w:r>
      <w:r w:rsidRPr="00370212">
        <w:rPr>
          <w:b/>
          <w:sz w:val="40"/>
          <w:szCs w:val="40"/>
        </w:rPr>
        <w:t>□</w:t>
      </w:r>
      <w:r>
        <w:t xml:space="preserve"> colloqui con gli alunni, prime verifiche.</w:t>
      </w:r>
    </w:p>
    <w:p w:rsidR="00497D85" w:rsidRPr="00FE1DBF" w:rsidRDefault="00497D85" w:rsidP="00497D85">
      <w:pPr>
        <w:pStyle w:val="Default"/>
      </w:pPr>
      <w:r w:rsidRPr="00FE1DBF">
        <w:t xml:space="preserve">LIVELLI DI PROFITTO </w:t>
      </w:r>
    </w:p>
    <w:p w:rsidR="00497D85" w:rsidRDefault="00497D85" w:rsidP="00497D85">
      <w:pPr>
        <w:pStyle w:val="Default"/>
      </w:pPr>
    </w:p>
    <w:tbl>
      <w:tblPr>
        <w:tblW w:w="9900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497D85" w:rsidTr="00370C0F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Inglese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D85" w:rsidRPr="00FA0FF8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LIVELLO BASSO</w:t>
            </w:r>
          </w:p>
          <w:p w:rsidR="00497D85" w:rsidRPr="00BC72F4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 w:rsidRPr="00BC72F4">
              <w:rPr>
                <w:color w:val="auto"/>
                <w:sz w:val="20"/>
                <w:szCs w:val="20"/>
              </w:rPr>
              <w:t>voti inferiori alla sufficienza)</w:t>
            </w:r>
          </w:p>
          <w:p w:rsidR="00497D85" w:rsidRPr="00FA0FF8" w:rsidRDefault="00497D85" w:rsidP="00370C0F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D85" w:rsidRPr="00FA0FF8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MEDIO </w:t>
            </w:r>
          </w:p>
          <w:p w:rsidR="00497D85" w:rsidRPr="00BC72F4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 w:rsidRPr="00BC72F4">
              <w:rPr>
                <w:color w:val="auto"/>
                <w:sz w:val="20"/>
                <w:szCs w:val="20"/>
              </w:rPr>
              <w:t>(voti 6-7)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 1</w:t>
            </w:r>
            <w:r w:rsidR="000C627B">
              <w:rPr>
                <w:color w:val="auto"/>
              </w:rPr>
              <w:t>4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7D85" w:rsidRPr="00FA0FF8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ALTO </w:t>
            </w:r>
          </w:p>
          <w:p w:rsidR="00497D85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( voti 8-9-10)</w:t>
            </w:r>
          </w:p>
          <w:p w:rsidR="00497D85" w:rsidRPr="00FA0FF8" w:rsidRDefault="00497D85" w:rsidP="00370C0F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:rsidR="00497D85" w:rsidRDefault="00497D85" w:rsidP="00370C0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0C627B">
              <w:rPr>
                <w:color w:val="auto"/>
              </w:rPr>
              <w:t>8</w:t>
            </w:r>
          </w:p>
        </w:tc>
      </w:tr>
    </w:tbl>
    <w:p w:rsidR="00497D85" w:rsidRDefault="00497D85" w:rsidP="00497D85">
      <w:pPr>
        <w:pStyle w:val="Default"/>
        <w:tabs>
          <w:tab w:val="left" w:pos="1470"/>
        </w:tabs>
      </w:pPr>
    </w:p>
    <w:p w:rsidR="00497D85" w:rsidRPr="00A4589F" w:rsidRDefault="00497D85" w:rsidP="00497D85">
      <w:pPr>
        <w:pStyle w:val="Default"/>
        <w:tabs>
          <w:tab w:val="left" w:pos="1470"/>
        </w:tabs>
        <w:rPr>
          <w:b/>
        </w:rPr>
      </w:pPr>
    </w:p>
    <w:p w:rsidR="00497D85" w:rsidRDefault="00497D85" w:rsidP="00497D85">
      <w:pPr>
        <w:pStyle w:val="Default"/>
        <w:tabs>
          <w:tab w:val="left" w:pos="1470"/>
        </w:tabs>
      </w:pPr>
      <w:r>
        <w:t>PROVE  UTILIZZATE  PER LA RILEVAZIONE DEI REQUISITI INIZIALI:</w:t>
      </w:r>
    </w:p>
    <w:p w:rsidR="00497D85" w:rsidRDefault="00497D85" w:rsidP="00497D85">
      <w:pPr>
        <w:pStyle w:val="Default"/>
        <w:tabs>
          <w:tab w:val="left" w:pos="1470"/>
        </w:tabs>
        <w:rPr>
          <w:b/>
          <w:u w:val="single"/>
        </w:rPr>
      </w:pPr>
    </w:p>
    <w:p w:rsidR="00497D85" w:rsidRPr="00252587" w:rsidRDefault="00497D85" w:rsidP="00497D85">
      <w:pPr>
        <w:pStyle w:val="Default"/>
        <w:tabs>
          <w:tab w:val="left" w:pos="1470"/>
        </w:tabs>
      </w:pPr>
      <w:r>
        <w:t xml:space="preserve">Attività di </w:t>
      </w:r>
      <w:proofErr w:type="spellStart"/>
      <w:r>
        <w:t>listening</w:t>
      </w:r>
      <w:proofErr w:type="spellEnd"/>
      <w:r>
        <w:t xml:space="preserve"> and </w:t>
      </w:r>
      <w:proofErr w:type="spellStart"/>
      <w:r>
        <w:t>speaking</w:t>
      </w:r>
      <w:proofErr w:type="spellEnd"/>
      <w:r>
        <w:t>.</w:t>
      </w:r>
    </w:p>
    <w:p w:rsidR="00497D85" w:rsidRDefault="00497D85" w:rsidP="00497D85">
      <w:pPr>
        <w:pStyle w:val="Default"/>
        <w:tabs>
          <w:tab w:val="left" w:pos="1470"/>
        </w:tabs>
        <w:rPr>
          <w:b/>
          <w:u w:val="single"/>
        </w:rPr>
      </w:pPr>
    </w:p>
    <w:p w:rsidR="00497D85" w:rsidRDefault="00497D85" w:rsidP="00497D85">
      <w:pPr>
        <w:pStyle w:val="Default"/>
        <w:tabs>
          <w:tab w:val="left" w:pos="1470"/>
        </w:tabs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97D85" w:rsidRPr="00620A10" w:rsidTr="00370C0F">
        <w:trPr>
          <w:trHeight w:val="283"/>
          <w:jc w:val="center"/>
        </w:trPr>
        <w:tc>
          <w:tcPr>
            <w:tcW w:w="10031" w:type="dxa"/>
            <w:shd w:val="clear" w:color="auto" w:fill="EFF9FF"/>
            <w:vAlign w:val="center"/>
          </w:tcPr>
          <w:p w:rsidR="00497D85" w:rsidRPr="007D423B" w:rsidRDefault="00497D85" w:rsidP="00497D85">
            <w:pPr>
              <w:numPr>
                <w:ilvl w:val="0"/>
                <w:numId w:val="2"/>
              </w:numPr>
              <w:rPr>
                <w:b/>
              </w:rPr>
            </w:pPr>
            <w:r w:rsidRPr="007D423B"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497D85" w:rsidRPr="00BF0916" w:rsidTr="00370C0F">
        <w:trPr>
          <w:jc w:val="center"/>
        </w:trPr>
        <w:tc>
          <w:tcPr>
            <w:tcW w:w="10031" w:type="dxa"/>
            <w:vAlign w:val="center"/>
          </w:tcPr>
          <w:p w:rsidR="00497D85" w:rsidRPr="007D423B" w:rsidRDefault="00497D85" w:rsidP="00370C0F">
            <w:pPr>
              <w:rPr>
                <w:i/>
              </w:rPr>
            </w:pPr>
            <w:r>
              <w:rPr>
                <w:rFonts w:cs="Arial"/>
                <w:bCs/>
                <w:i/>
              </w:rPr>
              <w:t>Gli obiettivi</w:t>
            </w:r>
            <w:r w:rsidRPr="007D423B">
              <w:rPr>
                <w:rFonts w:cs="Arial"/>
                <w:bCs/>
                <w:i/>
              </w:rPr>
              <w:t xml:space="preserve"> ,articolati in </w:t>
            </w:r>
            <w:r>
              <w:rPr>
                <w:rFonts w:cs="Arial"/>
                <w:bCs/>
              </w:rPr>
              <w:t>Competenze, Abilità</w:t>
            </w:r>
            <w:r w:rsidRPr="007D423B">
              <w:rPr>
                <w:rFonts w:cs="Arial"/>
                <w:bCs/>
              </w:rPr>
              <w:t>, Conoscenze</w:t>
            </w:r>
            <w:r w:rsidRPr="007D423B">
              <w:rPr>
                <w:rFonts w:cs="Arial"/>
                <w:bCs/>
                <w:i/>
              </w:rPr>
              <w:t>, sono elaborati in sede di dipartimento e qui riportati in allegato.</w:t>
            </w:r>
          </w:p>
        </w:tc>
      </w:tr>
    </w:tbl>
    <w:p w:rsidR="00497D85" w:rsidRDefault="00497D85" w:rsidP="00497D85"/>
    <w:p w:rsidR="00497D85" w:rsidRDefault="00497D85" w:rsidP="00497D85">
      <w:r w:rsidRPr="00695FAD">
        <w:t>Padroneggiare la lingua inglese in relazione agli scopi e alle situazioni comunicative, interagendo nella discussione anche con parlanti nativi in maniera adeguata e sostenendo le proprie opinioni con le opportune argomentazioni</w:t>
      </w:r>
      <w:r>
        <w:t xml:space="preserve">. </w:t>
      </w:r>
    </w:p>
    <w:p w:rsidR="00497D85" w:rsidRDefault="00497D85" w:rsidP="00497D85">
      <w:r>
        <w:t xml:space="preserve">Acquisire, pertanto, strutture, modalità e competenze comunicative corrispondenti al Livello B2 del Quadro Comune Europeo di Riferimento. </w:t>
      </w:r>
    </w:p>
    <w:p w:rsidR="00497D85" w:rsidRPr="00695FAD" w:rsidRDefault="00497D85" w:rsidP="00497D85">
      <w:r w:rsidRPr="00695FAD">
        <w:rPr>
          <w:rFonts w:cs="Arial"/>
        </w:rPr>
        <w:t>Comprendere in modo globale, selettivo e dettagliato testi orali/ scritti attinenti ad aree di interesse storico-letterario e scientifico</w:t>
      </w:r>
    </w:p>
    <w:p w:rsidR="00497D85" w:rsidRDefault="00497D85" w:rsidP="00497D85">
      <w:pPr>
        <w:rPr>
          <w:rFonts w:cs="Arial"/>
        </w:rPr>
      </w:pPr>
      <w:r w:rsidRPr="00695FAD">
        <w:rPr>
          <w:rFonts w:cs="Arial"/>
        </w:rPr>
        <w:lastRenderedPageBreak/>
        <w:t>Produrre testi orali e scritti</w:t>
      </w:r>
      <w:r>
        <w:rPr>
          <w:rFonts w:cs="Arial"/>
        </w:rPr>
        <w:t xml:space="preserve"> </w:t>
      </w:r>
      <w:r w:rsidRPr="00695FAD">
        <w:rPr>
          <w:rFonts w:cs="Arial"/>
        </w:rPr>
        <w:t>strutturati e coesi  per riferire fatti , per la descrizione di fenomeni e situazioni</w:t>
      </w:r>
      <w:r>
        <w:rPr>
          <w:rFonts w:cs="Arial"/>
        </w:rPr>
        <w:t>, e di interesse letterario e scientifico.</w:t>
      </w:r>
    </w:p>
    <w:p w:rsidR="00497D85" w:rsidRDefault="00497D85" w:rsidP="00497D85">
      <w:pPr>
        <w:rPr>
          <w:rFonts w:cs="Arial"/>
        </w:rPr>
      </w:pPr>
      <w:r w:rsidRPr="00695FAD">
        <w:rPr>
          <w:rFonts w:cs="Arial"/>
        </w:rPr>
        <w:t>Approfondire aspetti della cultura  relativi alla caratterizzazione storico-letteraria.</w:t>
      </w:r>
    </w:p>
    <w:p w:rsidR="00497D85" w:rsidRDefault="00497D85" w:rsidP="00497D85">
      <w:pPr>
        <w:rPr>
          <w:rFonts w:cs="Arial"/>
        </w:rPr>
      </w:pPr>
      <w:r>
        <w:rPr>
          <w:rFonts w:cs="Arial"/>
        </w:rPr>
        <w:t>Saper collocare i testi letterari nel loro contesto storico- culturale.</w:t>
      </w:r>
    </w:p>
    <w:p w:rsidR="00497D85" w:rsidRPr="00695FAD" w:rsidRDefault="00497D85" w:rsidP="00497D85">
      <w:pPr>
        <w:rPr>
          <w:rFonts w:cs="Arial"/>
        </w:rPr>
      </w:pPr>
      <w:r>
        <w:rPr>
          <w:rFonts w:cs="Arial"/>
        </w:rPr>
        <w:t>Saper riconoscere i molteplici rapporti</w:t>
      </w:r>
      <w:r w:rsidRPr="009D2C72">
        <w:rPr>
          <w:rFonts w:cs="Arial"/>
        </w:rPr>
        <w:t xml:space="preserve"> </w:t>
      </w:r>
      <w:r>
        <w:rPr>
          <w:rFonts w:cs="Arial"/>
        </w:rPr>
        <w:t>e stabilire raffronti tra la lingua italiana e la lingua straniera.</w:t>
      </w:r>
    </w:p>
    <w:p w:rsidR="00497D85" w:rsidRPr="00695FAD" w:rsidRDefault="00497D85" w:rsidP="00497D85">
      <w:pPr>
        <w:rPr>
          <w:rFonts w:cs="Arial"/>
        </w:rPr>
      </w:pPr>
      <w:r w:rsidRPr="00695FAD">
        <w:rPr>
          <w:rFonts w:cs="Arial"/>
        </w:rPr>
        <w:t>Confrontare ed analizzare testi letterari provenienti da lingue e culture diverse.</w:t>
      </w:r>
    </w:p>
    <w:p w:rsidR="00497D85" w:rsidRPr="00DC2D9D" w:rsidRDefault="00497D85" w:rsidP="00497D85">
      <w:pPr>
        <w:pStyle w:val="Default"/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DC2D9D">
        <w:rPr>
          <w:rFonts w:ascii="Times New Roman" w:hAnsi="Times New Roman" w:cs="Times New Roman"/>
        </w:rPr>
        <w:t>Comprendere ed interpretare prodotti culturali di diverse tipologie e generi su temi di attualità, cinema ed arte.</w:t>
      </w:r>
    </w:p>
    <w:p w:rsidR="00497D85" w:rsidRPr="00DC2D9D" w:rsidRDefault="00497D85" w:rsidP="00497D85">
      <w:pPr>
        <w:pStyle w:val="Default"/>
        <w:tabs>
          <w:tab w:val="left" w:pos="1470"/>
        </w:tabs>
        <w:rPr>
          <w:rFonts w:ascii="Times New Roman" w:hAnsi="Times New Roman" w:cs="Times New Roman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97D85" w:rsidRPr="009267B1" w:rsidTr="00370C0F">
        <w:trPr>
          <w:trHeight w:val="283"/>
          <w:jc w:val="center"/>
        </w:trPr>
        <w:tc>
          <w:tcPr>
            <w:tcW w:w="10031" w:type="dxa"/>
            <w:shd w:val="clear" w:color="auto" w:fill="EFF9FF"/>
            <w:vAlign w:val="center"/>
          </w:tcPr>
          <w:p w:rsidR="00497D85" w:rsidRPr="007D423B" w:rsidRDefault="00497D85" w:rsidP="00497D85">
            <w:pPr>
              <w:numPr>
                <w:ilvl w:val="0"/>
                <w:numId w:val="2"/>
              </w:numPr>
              <w:rPr>
                <w:b/>
              </w:rPr>
            </w:pPr>
            <w:r w:rsidRPr="007D423B"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497D85" w:rsidRPr="00713AC0" w:rsidTr="00370C0F">
        <w:trPr>
          <w:jc w:val="center"/>
        </w:trPr>
        <w:tc>
          <w:tcPr>
            <w:tcW w:w="10031" w:type="dxa"/>
            <w:vAlign w:val="center"/>
          </w:tcPr>
          <w:p w:rsidR="00497D85" w:rsidRPr="00713AC0" w:rsidRDefault="00497D85" w:rsidP="00370C0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:rsidR="00497D85" w:rsidRPr="00865CC7" w:rsidRDefault="00497D85" w:rsidP="00497D85">
      <w:pPr>
        <w:rPr>
          <w:rFonts w:cs="Arial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97D85" w:rsidRPr="00865CC7" w:rsidTr="00370C0F">
        <w:trPr>
          <w:trHeight w:val="340"/>
          <w:jc w:val="center"/>
        </w:trPr>
        <w:tc>
          <w:tcPr>
            <w:tcW w:w="10031" w:type="dxa"/>
            <w:vAlign w:val="center"/>
          </w:tcPr>
          <w:p w:rsidR="00497D85" w:rsidRPr="00865CC7" w:rsidRDefault="00497D85" w:rsidP="00370C0F">
            <w:pPr>
              <w:jc w:val="center"/>
            </w:pPr>
            <w:r>
              <w:t>Classe Q</w:t>
            </w:r>
            <w:r w:rsidR="00B512D9">
              <w:t>uinta</w:t>
            </w:r>
          </w:p>
        </w:tc>
      </w:tr>
      <w:tr w:rsidR="00497D85" w:rsidRPr="00865CC7" w:rsidTr="00370C0F">
        <w:trPr>
          <w:trHeight w:val="340"/>
          <w:jc w:val="center"/>
        </w:trPr>
        <w:tc>
          <w:tcPr>
            <w:tcW w:w="10031" w:type="dxa"/>
          </w:tcPr>
          <w:p w:rsidR="00497D85" w:rsidRPr="00B353F1" w:rsidRDefault="00497D85" w:rsidP="00370C0F">
            <w:pPr>
              <w:pStyle w:val="Default"/>
              <w:tabs>
                <w:tab w:val="left" w:pos="1470"/>
              </w:tabs>
              <w:rPr>
                <w:rFonts w:ascii="Times New Roman" w:hAnsi="Times New Roman" w:cs="Times New Roman"/>
                <w:color w:val="auto"/>
              </w:rPr>
            </w:pPr>
            <w:r w:rsidRPr="00B353F1">
              <w:rPr>
                <w:rFonts w:ascii="Times New Roman" w:hAnsi="Times New Roman" w:cs="Times New Roman"/>
                <w:color w:val="auto"/>
              </w:rPr>
              <w:t>In sede di dipartimento anche quest’anno si è deciso quali siano le competenze comunicative linguistiche imprescindibili per il raggiungimento della sufficienza</w:t>
            </w:r>
            <w:r w:rsidR="00B512D9" w:rsidRPr="00B353F1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B512D9" w:rsidRPr="00B353F1" w:rsidRDefault="00B512D9" w:rsidP="00B35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 w:line="256" w:lineRule="auto"/>
              <w:ind w:left="34" w:right="3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53F1">
              <w:rPr>
                <w:rFonts w:ascii="Times New Roman" w:hAnsi="Times New Roman" w:cs="Times New Roman"/>
                <w:color w:val="000000"/>
              </w:rPr>
              <w:t>Per le V classi si provvederà al potenziamento della lingua e al consolidamento della lingua funzionale ad esprimere contenuti letterari. Infatti gli studenti dimostreranno di possedere una capacità semplice di argomentare tematiche letterarie, contestualizzandole e facendo riferimenti all’attualità e operando collegamenti interdisciplinari. La capacità comunicativa avrà un ruolo primario anche nell’ultimo anno del percorso formativo scolastico. Si cureranno le capacità espositive in vista dell’Esame di Stato. Una prova, scritta o orale, che contenga lessico e contenuti adeguati, sarà considerata sufficiente, anche in presenza di inesattezze grammaticali.</w:t>
            </w:r>
          </w:p>
          <w:p w:rsidR="00B512D9" w:rsidRPr="00B353F1" w:rsidRDefault="00B512D9" w:rsidP="00370C0F">
            <w:pPr>
              <w:pStyle w:val="Default"/>
              <w:tabs>
                <w:tab w:val="left" w:pos="1470"/>
              </w:tabs>
              <w:rPr>
                <w:rFonts w:ascii="Times New Roman" w:hAnsi="Times New Roman" w:cs="Times New Roman"/>
                <w:color w:val="auto"/>
              </w:rPr>
            </w:pPr>
          </w:p>
          <w:p w:rsidR="00497D85" w:rsidRPr="00B353F1" w:rsidRDefault="00B512D9" w:rsidP="00B512D9">
            <w:pPr>
              <w:rPr>
                <w:rFonts w:ascii="Times New Roman" w:hAnsi="Times New Roman" w:cs="Times New Roman"/>
              </w:rPr>
            </w:pPr>
            <w:r w:rsidRPr="00B353F1">
              <w:rPr>
                <w:rFonts w:ascii="Times New Roman" w:hAnsi="Times New Roman" w:cs="Times New Roman"/>
              </w:rPr>
              <w:t xml:space="preserve"> </w:t>
            </w:r>
            <w:r w:rsidR="00497D85" w:rsidRPr="00B353F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97D85" w:rsidRPr="00865CC7" w:rsidRDefault="00497D85" w:rsidP="00497D85">
      <w:pPr>
        <w:pStyle w:val="Default"/>
        <w:tabs>
          <w:tab w:val="left" w:pos="1470"/>
        </w:tabs>
      </w:pPr>
    </w:p>
    <w:p w:rsidR="00497D85" w:rsidRDefault="00497D85" w:rsidP="00497D85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4"/>
        <w:gridCol w:w="411"/>
        <w:gridCol w:w="4133"/>
      </w:tblGrid>
      <w:tr w:rsidR="00497D85" w:rsidRPr="00363B13" w:rsidTr="00370C0F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:rsidR="00497D85" w:rsidRPr="007D423B" w:rsidRDefault="00497D85" w:rsidP="00370C0F">
            <w:pPr>
              <w:ind w:left="480"/>
              <w:rPr>
                <w:rFonts w:cs="Arial"/>
                <w:b/>
                <w:iCs/>
              </w:rPr>
            </w:pPr>
            <w:r w:rsidRPr="007D423B">
              <w:rPr>
                <w:rFonts w:cs="Arial"/>
                <w:b/>
                <w:bCs/>
              </w:rPr>
              <w:t>5 .METODOLOGIE</w:t>
            </w:r>
          </w:p>
        </w:tc>
      </w:tr>
      <w:tr w:rsidR="00497D85" w:rsidRPr="00363B13" w:rsidTr="00370C0F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:rsidR="00497D85" w:rsidRPr="00363B13" w:rsidRDefault="00497D85" w:rsidP="00370C0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Lezione frontale</w:t>
            </w:r>
          </w:p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:rsidR="00497D85" w:rsidRPr="007D423B" w:rsidRDefault="00497D85" w:rsidP="00370C0F">
            <w:r w:rsidRPr="007D423B">
              <w:t xml:space="preserve">Cooperative </w:t>
            </w:r>
            <w:proofErr w:type="spellStart"/>
            <w:r w:rsidRPr="007D423B">
              <w:t>learning</w:t>
            </w:r>
            <w:proofErr w:type="spellEnd"/>
          </w:p>
          <w:p w:rsidR="00497D85" w:rsidRPr="007D423B" w:rsidRDefault="00497D85" w:rsidP="00370C0F">
            <w:pPr>
              <w:rPr>
                <w:rFonts w:cs="Arial"/>
                <w:i/>
              </w:rPr>
            </w:pPr>
            <w:r w:rsidRPr="007D423B">
              <w:rPr>
                <w:i/>
              </w:rPr>
              <w:t>(lavoro collettivo guidato o autonomo)</w:t>
            </w:r>
          </w:p>
        </w:tc>
      </w:tr>
      <w:tr w:rsidR="00497D85" w:rsidRPr="00363B13" w:rsidTr="00370C0F">
        <w:trPr>
          <w:trHeight w:val="283"/>
          <w:jc w:val="center"/>
        </w:trPr>
        <w:tc>
          <w:tcPr>
            <w:tcW w:w="216" w:type="pct"/>
            <w:vAlign w:val="center"/>
          </w:tcPr>
          <w:p w:rsidR="00497D85" w:rsidRPr="00363B13" w:rsidRDefault="00497D85" w:rsidP="00370C0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:rsidR="00497D85" w:rsidRPr="007D423B" w:rsidRDefault="00497D85" w:rsidP="00370C0F">
            <w:r w:rsidRPr="007D423B">
              <w:t xml:space="preserve">Lezione interattiva </w:t>
            </w:r>
          </w:p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  <w:lang w:val="en-US"/>
              </w:rPr>
              <w:t>Problem</w:t>
            </w:r>
            <w:r w:rsidRPr="007D423B">
              <w:rPr>
                <w:rFonts w:cs="Arial"/>
              </w:rPr>
              <w:t xml:space="preserve"> </w:t>
            </w:r>
            <w:r w:rsidRPr="007D423B">
              <w:rPr>
                <w:rFonts w:cs="Arial"/>
                <w:lang w:val="en-US"/>
              </w:rPr>
              <w:t xml:space="preserve">solving </w:t>
            </w:r>
          </w:p>
          <w:p w:rsidR="00497D85" w:rsidRPr="007D423B" w:rsidRDefault="00497D85" w:rsidP="00370C0F">
            <w:pPr>
              <w:rPr>
                <w:rFonts w:cs="Arial"/>
                <w:i/>
              </w:rPr>
            </w:pPr>
            <w:r w:rsidRPr="007D423B">
              <w:rPr>
                <w:rFonts w:cs="Arial"/>
                <w:i/>
              </w:rPr>
              <w:t>(definizione collettiva)</w:t>
            </w:r>
          </w:p>
        </w:tc>
      </w:tr>
      <w:tr w:rsidR="00497D85" w:rsidRPr="00363B13" w:rsidTr="00370C0F">
        <w:trPr>
          <w:trHeight w:val="283"/>
          <w:jc w:val="center"/>
        </w:trPr>
        <w:tc>
          <w:tcPr>
            <w:tcW w:w="216" w:type="pct"/>
            <w:vAlign w:val="center"/>
          </w:tcPr>
          <w:p w:rsidR="00497D85" w:rsidRPr="00363B13" w:rsidRDefault="00497D85" w:rsidP="00370C0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Lezione multimediale</w:t>
            </w:r>
          </w:p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:rsidR="00497D85" w:rsidRPr="007D423B" w:rsidRDefault="00497D85" w:rsidP="00370C0F">
            <w:pPr>
              <w:rPr>
                <w:rFonts w:cs="Arial"/>
                <w:lang w:val="it-CH"/>
              </w:rPr>
            </w:pPr>
            <w:r w:rsidRPr="007D423B">
              <w:rPr>
                <w:rFonts w:cs="Arial"/>
                <w:lang w:val="it-CH"/>
              </w:rPr>
              <w:t>Attività di laboratorio</w:t>
            </w:r>
          </w:p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497D85" w:rsidRPr="00363B13" w:rsidTr="00370C0F">
        <w:trPr>
          <w:trHeight w:val="283"/>
          <w:jc w:val="center"/>
        </w:trPr>
        <w:tc>
          <w:tcPr>
            <w:tcW w:w="216" w:type="pct"/>
            <w:vAlign w:val="center"/>
          </w:tcPr>
          <w:p w:rsidR="00497D85" w:rsidRPr="00363B13" w:rsidRDefault="00497D85" w:rsidP="00370C0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proofErr w:type="spellStart"/>
            <w:r>
              <w:t>Flipped</w:t>
            </w:r>
            <w:proofErr w:type="spellEnd"/>
            <w:r>
              <w:t xml:space="preserve"> </w:t>
            </w:r>
            <w:proofErr w:type="spellStart"/>
            <w:r>
              <w:t>classroom</w:t>
            </w:r>
            <w:proofErr w:type="spellEnd"/>
          </w:p>
        </w:tc>
      </w:tr>
      <w:tr w:rsidR="00497D85" w:rsidRPr="00363B13" w:rsidTr="00370C0F">
        <w:trPr>
          <w:trHeight w:val="283"/>
          <w:jc w:val="center"/>
        </w:trPr>
        <w:tc>
          <w:tcPr>
            <w:tcW w:w="216" w:type="pct"/>
            <w:vAlign w:val="center"/>
          </w:tcPr>
          <w:p w:rsidR="00497D85" w:rsidRPr="00363B13" w:rsidRDefault="00497D85" w:rsidP="00370C0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>
              <w:rPr>
                <w:rFonts w:cs="Arial"/>
              </w:rPr>
              <w:t>Sperimentazioni con ICT</w:t>
            </w:r>
            <w:r w:rsidRPr="007D423B">
              <w:rPr>
                <w:rFonts w:cs="Arial"/>
              </w:rPr>
              <w:t>_____________________________</w:t>
            </w:r>
          </w:p>
        </w:tc>
      </w:tr>
    </w:tbl>
    <w:p w:rsidR="00497D85" w:rsidRPr="008E1F28" w:rsidRDefault="00497D85" w:rsidP="00497D85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2600"/>
        <w:gridCol w:w="405"/>
        <w:gridCol w:w="3013"/>
        <w:gridCol w:w="404"/>
        <w:gridCol w:w="2950"/>
      </w:tblGrid>
      <w:tr w:rsidR="00497D85" w:rsidRPr="007D423B" w:rsidTr="00370C0F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:rsidR="00497D85" w:rsidRPr="007D423B" w:rsidRDefault="00497D85" w:rsidP="00370C0F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</w:t>
            </w:r>
            <w:r w:rsidRPr="007D423B">
              <w:rPr>
                <w:rFonts w:cs="Arial"/>
                <w:b/>
                <w:bCs/>
              </w:rPr>
              <w:t>.MEZZI, STRUMENTI, SPAZI</w:t>
            </w:r>
          </w:p>
        </w:tc>
      </w:tr>
      <w:tr w:rsidR="00497D85" w:rsidRPr="007D423B" w:rsidTr="00370C0F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:rsidR="00497D85" w:rsidRPr="007D423B" w:rsidRDefault="00497D85" w:rsidP="00370C0F">
            <w:pPr>
              <w:rPr>
                <w:rFonts w:cs="Arial"/>
                <w:iCs/>
              </w:rPr>
            </w:pPr>
            <w:r w:rsidRPr="007D423B">
              <w:rPr>
                <w:rFonts w:cs="Arial"/>
              </w:rPr>
              <w:t>Cineforum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19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Mostre 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19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:rsidR="00497D85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Computer </w:t>
            </w:r>
          </w:p>
          <w:p w:rsidR="00497D85" w:rsidRPr="007D423B" w:rsidRDefault="00497D85" w:rsidP="00370C0F">
            <w:pPr>
              <w:rPr>
                <w:rFonts w:cs="Arial"/>
              </w:rPr>
            </w:pPr>
          </w:p>
        </w:tc>
        <w:tc>
          <w:tcPr>
            <w:tcW w:w="211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Visite guidate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19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x</w:t>
            </w:r>
          </w:p>
        </w:tc>
        <w:tc>
          <w:tcPr>
            <w:tcW w:w="1544" w:type="pct"/>
            <w:vAlign w:val="center"/>
          </w:tcPr>
          <w:p w:rsidR="00497D85" w:rsidRPr="007D423B" w:rsidRDefault="00497D85" w:rsidP="00370C0F">
            <w:pPr>
              <w:rPr>
                <w:rFonts w:cs="Arial"/>
                <w:iCs/>
              </w:rPr>
            </w:pPr>
            <w:r w:rsidRPr="007D423B">
              <w:rPr>
                <w:rFonts w:cs="Arial"/>
                <w:iCs/>
              </w:rPr>
              <w:t xml:space="preserve">Laboratorio </w:t>
            </w:r>
            <w:r>
              <w:rPr>
                <w:rFonts w:cs="Arial"/>
                <w:iCs/>
              </w:rPr>
              <w:t>linguistico</w:t>
            </w:r>
          </w:p>
        </w:tc>
        <w:tc>
          <w:tcPr>
            <w:tcW w:w="211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19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:rsidR="00497D85" w:rsidRPr="007D423B" w:rsidRDefault="00497D85" w:rsidP="00370C0F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:rsidR="00497D85" w:rsidRPr="007D423B" w:rsidRDefault="00497D85" w:rsidP="00370C0F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  <w:r w:rsidRPr="007D423B">
              <w:rPr>
                <w:rFonts w:cs="Arial"/>
              </w:rPr>
              <w:t>___________________</w:t>
            </w:r>
          </w:p>
        </w:tc>
      </w:tr>
    </w:tbl>
    <w:p w:rsidR="00497D85" w:rsidRPr="007D423B" w:rsidRDefault="00497D85" w:rsidP="00497D85">
      <w:pPr>
        <w:rPr>
          <w:rFonts w:cs="Arial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"/>
        <w:gridCol w:w="2474"/>
        <w:gridCol w:w="395"/>
        <w:gridCol w:w="3036"/>
        <w:gridCol w:w="662"/>
        <w:gridCol w:w="2270"/>
      </w:tblGrid>
      <w:tr w:rsidR="00497D85" w:rsidRPr="007D423B" w:rsidTr="00370C0F">
        <w:trPr>
          <w:cantSplit/>
          <w:trHeight w:val="227"/>
          <w:jc w:val="center"/>
        </w:trPr>
        <w:tc>
          <w:tcPr>
            <w:tcW w:w="3418" w:type="pct"/>
            <w:gridSpan w:val="4"/>
            <w:tcBorders>
              <w:right w:val="single" w:sz="12" w:space="0" w:color="auto"/>
            </w:tcBorders>
            <w:vAlign w:val="center"/>
          </w:tcPr>
          <w:p w:rsidR="00497D85" w:rsidRPr="00A05214" w:rsidRDefault="00497D85" w:rsidP="00370C0F">
            <w:pPr>
              <w:rPr>
                <w:b/>
              </w:rPr>
            </w:pPr>
            <w:r>
              <w:rPr>
                <w:rFonts w:cs="Arial"/>
                <w:b/>
              </w:rPr>
              <w:lastRenderedPageBreak/>
              <w:t>7</w:t>
            </w:r>
            <w:r w:rsidRPr="00A05214">
              <w:rPr>
                <w:rFonts w:cs="Arial"/>
                <w:b/>
              </w:rPr>
              <w:t>.</w:t>
            </w:r>
            <w:r w:rsidRPr="00A05214">
              <w:rPr>
                <w:rFonts w:cs="Arial"/>
                <w:b/>
                <w:bCs/>
              </w:rPr>
              <w:t>TIPOLOGIA DI VERIFICHE</w:t>
            </w:r>
          </w:p>
        </w:tc>
        <w:tc>
          <w:tcPr>
            <w:tcW w:w="357" w:type="pct"/>
            <w:tcBorders>
              <w:left w:val="single" w:sz="8" w:space="0" w:color="auto"/>
            </w:tcBorders>
            <w:vAlign w:val="center"/>
          </w:tcPr>
          <w:p w:rsidR="00497D85" w:rsidRPr="007D423B" w:rsidRDefault="00497D85" w:rsidP="00370C0F">
            <w:pPr>
              <w:jc w:val="center"/>
              <w:rPr>
                <w:vertAlign w:val="subscript"/>
              </w:rPr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:rsidR="00497D85" w:rsidRPr="007D423B" w:rsidRDefault="00497D85" w:rsidP="00370C0F">
            <w:pPr>
              <w:jc w:val="center"/>
              <w:rPr>
                <w:iCs/>
              </w:rPr>
            </w:pPr>
          </w:p>
        </w:tc>
      </w:tr>
      <w:tr w:rsidR="00497D85" w:rsidRPr="007D423B" w:rsidTr="00370C0F">
        <w:trPr>
          <w:cantSplit/>
          <w:trHeight w:val="140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>Analisi del testo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>Test strutturato</w:t>
            </w:r>
          </w:p>
        </w:tc>
        <w:tc>
          <w:tcPr>
            <w:tcW w:w="357" w:type="pct"/>
            <w:tcBorders>
              <w:left w:val="single" w:sz="8" w:space="0" w:color="auto"/>
            </w:tcBorders>
            <w:vAlign w:val="center"/>
          </w:tcPr>
          <w:p w:rsidR="00497D85" w:rsidRPr="007D423B" w:rsidRDefault="00497D85" w:rsidP="00370C0F">
            <w:pPr>
              <w:jc w:val="center"/>
              <w:rPr>
                <w:iCs/>
              </w:rPr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:rsidR="00497D85" w:rsidRPr="007D423B" w:rsidRDefault="00497D85" w:rsidP="00370C0F">
            <w:r w:rsidRPr="007D423B">
              <w:rPr>
                <w:iCs/>
              </w:rPr>
              <w:t>Interrogazioni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 xml:space="preserve">Saggio breve 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>Risoluzione di problemi</w:t>
            </w:r>
          </w:p>
        </w:tc>
        <w:tc>
          <w:tcPr>
            <w:tcW w:w="357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:rsidR="00497D85" w:rsidRPr="007D423B" w:rsidRDefault="00497D85" w:rsidP="00370C0F">
            <w:r w:rsidRPr="007D423B">
              <w:t>Simulazioni colloqui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>Articolo di giornale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>Prova grafica / pratica</w:t>
            </w:r>
          </w:p>
        </w:tc>
        <w:tc>
          <w:tcPr>
            <w:tcW w:w="357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225" w:type="pct"/>
            <w:vAlign w:val="center"/>
          </w:tcPr>
          <w:p w:rsidR="00497D85" w:rsidRPr="007D423B" w:rsidRDefault="00497D85" w:rsidP="00370C0F">
            <w:r>
              <w:t>Relazione di carattere scientifico</w:t>
            </w:r>
          </w:p>
        </w:tc>
      </w:tr>
      <w:tr w:rsidR="00497D85" w:rsidRPr="007D423B" w:rsidTr="00370C0F">
        <w:trPr>
          <w:trHeight w:val="283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 xml:space="preserve">Tema </w:t>
            </w:r>
            <w:r>
              <w:t>–</w:t>
            </w:r>
            <w:r w:rsidRPr="007D423B">
              <w:t xml:space="preserve"> relazione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>Interrogazione</w:t>
            </w:r>
          </w:p>
        </w:tc>
        <w:tc>
          <w:tcPr>
            <w:tcW w:w="357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225" w:type="pct"/>
            <w:vAlign w:val="center"/>
          </w:tcPr>
          <w:p w:rsidR="00497D85" w:rsidRDefault="00497D85" w:rsidP="00370C0F">
            <w:r w:rsidRPr="007D423B">
              <w:t>Test (di varia tipologia)</w:t>
            </w:r>
          </w:p>
          <w:p w:rsidR="00497D85" w:rsidRPr="007D423B" w:rsidRDefault="00497D85" w:rsidP="00370C0F"/>
        </w:tc>
      </w:tr>
      <w:tr w:rsidR="00497D85" w:rsidRPr="007D423B" w:rsidTr="00370C0F">
        <w:trPr>
          <w:trHeight w:val="283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>Test a riposta aperta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>Simulazione colloquio</w:t>
            </w:r>
          </w:p>
        </w:tc>
        <w:tc>
          <w:tcPr>
            <w:tcW w:w="357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225" w:type="pct"/>
            <w:vAlign w:val="center"/>
          </w:tcPr>
          <w:p w:rsidR="00497D85" w:rsidRPr="007D423B" w:rsidRDefault="00497D85" w:rsidP="00370C0F">
            <w:r w:rsidRPr="007D423B">
              <w:t>Prove di laboratorio</w:t>
            </w:r>
          </w:p>
        </w:tc>
      </w:tr>
      <w:tr w:rsidR="00497D85" w:rsidRPr="007D423B" w:rsidTr="00370C0F">
        <w:trPr>
          <w:trHeight w:val="271"/>
          <w:jc w:val="center"/>
        </w:trPr>
        <w:tc>
          <w:tcPr>
            <w:tcW w:w="232" w:type="pct"/>
            <w:vAlign w:val="center"/>
          </w:tcPr>
          <w:p w:rsidR="00497D85" w:rsidRPr="007D423B" w:rsidRDefault="00497D85" w:rsidP="00370C0F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:rsidR="00497D85" w:rsidRPr="007D423B" w:rsidRDefault="00497D85" w:rsidP="00370C0F">
            <w:r w:rsidRPr="007D423B">
              <w:t>Test semi</w:t>
            </w:r>
            <w:r>
              <w:t>-</w:t>
            </w:r>
            <w:r w:rsidRPr="007D423B">
              <w:t>strutturato</w:t>
            </w:r>
          </w:p>
        </w:tc>
        <w:tc>
          <w:tcPr>
            <w:tcW w:w="213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:rsidR="00497D85" w:rsidRPr="007D423B" w:rsidRDefault="00497D85" w:rsidP="00370C0F">
            <w:r w:rsidRPr="007D423B">
              <w:t xml:space="preserve">Altro________________ </w:t>
            </w:r>
          </w:p>
        </w:tc>
        <w:tc>
          <w:tcPr>
            <w:tcW w:w="357" w:type="pct"/>
            <w:vAlign w:val="center"/>
          </w:tcPr>
          <w:p w:rsidR="00497D85" w:rsidRPr="007D423B" w:rsidRDefault="00497D85" w:rsidP="00370C0F">
            <w:pPr>
              <w:jc w:val="center"/>
            </w:pPr>
          </w:p>
        </w:tc>
        <w:tc>
          <w:tcPr>
            <w:tcW w:w="1225" w:type="pct"/>
            <w:vAlign w:val="center"/>
          </w:tcPr>
          <w:p w:rsidR="00497D85" w:rsidRPr="007D423B" w:rsidRDefault="00497D85" w:rsidP="00370C0F">
            <w:r w:rsidRPr="007D423B">
              <w:t>Altro _______________</w:t>
            </w:r>
          </w:p>
        </w:tc>
      </w:tr>
    </w:tbl>
    <w:p w:rsidR="00497D85" w:rsidRPr="007D423B" w:rsidRDefault="00497D85" w:rsidP="00497D85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"/>
        <w:gridCol w:w="5775"/>
        <w:gridCol w:w="415"/>
        <w:gridCol w:w="3161"/>
      </w:tblGrid>
      <w:tr w:rsidR="00497D85" w:rsidRPr="00A05214" w:rsidTr="00370C0F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:rsidR="00497D85" w:rsidRPr="00A05214" w:rsidRDefault="00497D85" w:rsidP="00370C0F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A0521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8.CRITERI DI VALUTAZIONE</w:t>
            </w:r>
          </w:p>
        </w:tc>
      </w:tr>
      <w:tr w:rsidR="00497D85" w:rsidRPr="00A05214" w:rsidTr="00370C0F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:rsidR="00497D85" w:rsidRPr="00A05214" w:rsidRDefault="00497D85" w:rsidP="00370C0F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05214"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La valutazione terrà conto di:</w:t>
            </w:r>
          </w:p>
        </w:tc>
      </w:tr>
      <w:tr w:rsidR="00497D85" w:rsidRPr="00A05214" w:rsidTr="00370C0F">
        <w:trPr>
          <w:trHeight w:val="283"/>
          <w:jc w:val="center"/>
        </w:trPr>
        <w:tc>
          <w:tcPr>
            <w:tcW w:w="199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497D85" w:rsidRPr="00A05214" w:rsidTr="00370C0F">
        <w:trPr>
          <w:trHeight w:val="283"/>
          <w:jc w:val="center"/>
        </w:trPr>
        <w:tc>
          <w:tcPr>
            <w:tcW w:w="199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497D85" w:rsidRPr="00A05214" w:rsidTr="00370C0F">
        <w:trPr>
          <w:trHeight w:val="283"/>
          <w:jc w:val="center"/>
        </w:trPr>
        <w:tc>
          <w:tcPr>
            <w:tcW w:w="199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497D85" w:rsidRPr="00A05214" w:rsidTr="00370C0F">
        <w:trPr>
          <w:trHeight w:val="283"/>
          <w:jc w:val="center"/>
        </w:trPr>
        <w:tc>
          <w:tcPr>
            <w:tcW w:w="199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:rsidR="00497D85" w:rsidRPr="00A05214" w:rsidRDefault="00497D85" w:rsidP="00370C0F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:rsidR="00497D85" w:rsidRPr="00A05214" w:rsidRDefault="00497D85" w:rsidP="00370C0F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:rsidR="00497D85" w:rsidRPr="00A05214" w:rsidRDefault="00497D85" w:rsidP="00497D85"/>
    <w:p w:rsidR="00497D85" w:rsidRDefault="00497D85" w:rsidP="00497D85">
      <w:pPr>
        <w:ind w:left="340"/>
        <w:rPr>
          <w:rFonts w:cs="Arial"/>
          <w:sz w:val="22"/>
          <w:szCs w:val="22"/>
        </w:rPr>
      </w:pPr>
    </w:p>
    <w:p w:rsidR="00497D85" w:rsidRPr="008E1F28" w:rsidRDefault="00497D85" w:rsidP="00497D85">
      <w:pPr>
        <w:ind w:left="340"/>
        <w:rPr>
          <w:rFonts w:cs="Arial"/>
          <w:sz w:val="22"/>
          <w:szCs w:val="22"/>
        </w:rPr>
      </w:pPr>
    </w:p>
    <w:p w:rsidR="00497D85" w:rsidRPr="0092180A" w:rsidRDefault="00497D85" w:rsidP="00497D85">
      <w:pPr>
        <w:spacing w:before="120"/>
        <w:ind w:left="340"/>
        <w:rPr>
          <w:rFonts w:cs="Arial"/>
          <w:sz w:val="20"/>
        </w:rPr>
      </w:pPr>
      <w:r>
        <w:rPr>
          <w:rFonts w:cs="Arial"/>
          <w:sz w:val="20"/>
        </w:rPr>
        <w:t>Santeramo in Colle, 1</w:t>
      </w:r>
      <w:r w:rsidR="00392C91">
        <w:rPr>
          <w:rFonts w:cs="Arial"/>
          <w:sz w:val="20"/>
        </w:rPr>
        <w:t>5</w:t>
      </w:r>
      <w:r>
        <w:rPr>
          <w:rFonts w:cs="Arial"/>
          <w:sz w:val="20"/>
        </w:rPr>
        <w:t>/11/202</w:t>
      </w:r>
      <w:r w:rsidR="00B512D9">
        <w:rPr>
          <w:rFonts w:cs="Arial"/>
          <w:sz w:val="20"/>
        </w:rPr>
        <w:t>5</w:t>
      </w:r>
    </w:p>
    <w:p w:rsidR="00497D85" w:rsidRPr="0092180A" w:rsidRDefault="00497D85" w:rsidP="00497D85">
      <w:pPr>
        <w:ind w:left="5296" w:firstLine="368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</w:t>
      </w:r>
      <w:r w:rsidRPr="0092180A">
        <w:rPr>
          <w:rFonts w:cs="Arial"/>
          <w:b/>
          <w:bCs/>
          <w:sz w:val="20"/>
        </w:rPr>
        <w:t xml:space="preserve">Il </w:t>
      </w:r>
      <w:r>
        <w:rPr>
          <w:rFonts w:cs="Arial"/>
          <w:b/>
          <w:bCs/>
          <w:sz w:val="20"/>
        </w:rPr>
        <w:t>docente</w:t>
      </w:r>
    </w:p>
    <w:p w:rsidR="00497D85" w:rsidRDefault="00497D85" w:rsidP="00497D85">
      <w:pPr>
        <w:ind w:left="6372"/>
        <w:rPr>
          <w:rFonts w:cs="Arial"/>
          <w:sz w:val="22"/>
          <w:szCs w:val="22"/>
        </w:rPr>
      </w:pPr>
      <w:r w:rsidRPr="008E1F28">
        <w:rPr>
          <w:rFonts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cs="Arial"/>
          <w:sz w:val="22"/>
          <w:szCs w:val="22"/>
        </w:rPr>
        <w:t xml:space="preserve">       </w:t>
      </w:r>
    </w:p>
    <w:p w:rsidR="00497D85" w:rsidRDefault="00497D85" w:rsidP="00497D85">
      <w:pPr>
        <w:ind w:left="637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F.to   Alessandra </w:t>
      </w:r>
      <w:proofErr w:type="spellStart"/>
      <w:r>
        <w:rPr>
          <w:rFonts w:cs="Arial"/>
          <w:sz w:val="22"/>
          <w:szCs w:val="22"/>
        </w:rPr>
        <w:t>Lopane</w:t>
      </w:r>
      <w:proofErr w:type="spellEnd"/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  <w:r>
        <w:rPr>
          <w:rFonts w:cs="Arial"/>
          <w:sz w:val="20"/>
        </w:rPr>
        <w:t>ALLEGATI:</w:t>
      </w:r>
    </w:p>
    <w:p w:rsidR="00497D85" w:rsidRDefault="00497D85" w:rsidP="00497D85">
      <w:pPr>
        <w:numPr>
          <w:ilvl w:val="0"/>
          <w:numId w:val="1"/>
        </w:numPr>
        <w:tabs>
          <w:tab w:val="left" w:pos="6379"/>
        </w:tabs>
        <w:spacing w:after="120"/>
        <w:jc w:val="both"/>
        <w:rPr>
          <w:rFonts w:cs="Arial"/>
          <w:sz w:val="20"/>
        </w:rPr>
      </w:pPr>
      <w:r w:rsidRPr="00C24F92">
        <w:rPr>
          <w:rFonts w:cs="Arial"/>
          <w:sz w:val="20"/>
        </w:rPr>
        <w:t xml:space="preserve">MODULI DISCIPLINARI N.2 </w:t>
      </w:r>
    </w:p>
    <w:p w:rsidR="00497D85" w:rsidRDefault="00497D85" w:rsidP="00497D85">
      <w:pPr>
        <w:numPr>
          <w:ilvl w:val="0"/>
          <w:numId w:val="1"/>
        </w:numPr>
        <w:tabs>
          <w:tab w:val="left" w:pos="6379"/>
        </w:tabs>
        <w:spacing w:after="120"/>
        <w:jc w:val="both"/>
        <w:rPr>
          <w:rFonts w:cs="Arial"/>
          <w:sz w:val="20"/>
        </w:rPr>
      </w:pPr>
      <w:r w:rsidRPr="00C24F92">
        <w:rPr>
          <w:rFonts w:cs="Arial"/>
          <w:sz w:val="20"/>
        </w:rPr>
        <w:t>GRIGLIE DI VALUTAZIONE ( Prove scritte e orali)</w:t>
      </w:r>
      <w:r>
        <w:rPr>
          <w:rFonts w:cs="Arial"/>
          <w:sz w:val="20"/>
        </w:rPr>
        <w:t>;vedi inoltre griglie inserite nel POF</w:t>
      </w:r>
    </w:p>
    <w:p w:rsidR="00497D85" w:rsidRPr="00C24F92" w:rsidRDefault="00497D85" w:rsidP="00497D85">
      <w:pPr>
        <w:tabs>
          <w:tab w:val="left" w:pos="6379"/>
        </w:tabs>
        <w:spacing w:after="120"/>
        <w:ind w:left="360"/>
        <w:rPr>
          <w:rFonts w:cs="Arial"/>
          <w:sz w:val="20"/>
        </w:rPr>
      </w:pPr>
    </w:p>
    <w:p w:rsidR="00497D85" w:rsidRPr="00C24F92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772"/>
        <w:gridCol w:w="2611"/>
      </w:tblGrid>
      <w:tr w:rsidR="00497D85" w:rsidRPr="00613DA1" w:rsidTr="00370C0F">
        <w:trPr>
          <w:trHeight w:val="235"/>
        </w:trPr>
        <w:tc>
          <w:tcPr>
            <w:tcW w:w="4401" w:type="dxa"/>
            <w:vMerge w:val="restart"/>
            <w:vAlign w:val="center"/>
          </w:tcPr>
          <w:p w:rsidR="00497D85" w:rsidRPr="00613DA1" w:rsidRDefault="00497D85" w:rsidP="00370C0F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1</w:t>
            </w:r>
          </w:p>
        </w:tc>
        <w:tc>
          <w:tcPr>
            <w:tcW w:w="2866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705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497D85" w:rsidRPr="00613DA1" w:rsidTr="00370C0F">
        <w:trPr>
          <w:trHeight w:val="253"/>
        </w:trPr>
        <w:tc>
          <w:tcPr>
            <w:tcW w:w="4401" w:type="dxa"/>
            <w:vMerge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INGLESE</w:t>
            </w:r>
          </w:p>
        </w:tc>
        <w:tc>
          <w:tcPr>
            <w:tcW w:w="2705" w:type="dxa"/>
            <w:vAlign w:val="center"/>
          </w:tcPr>
          <w:p w:rsidR="00497D85" w:rsidRPr="00613DA1" w:rsidRDefault="00B512D9" w:rsidP="00370C0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  <w:vertAlign w:val="superscript"/>
              </w:rPr>
              <w:t>5</w:t>
            </w:r>
            <w:r w:rsidR="00497D85" w:rsidRPr="00482D56">
              <w:rPr>
                <w:rFonts w:cs="Arial"/>
                <w:bCs/>
                <w:sz w:val="20"/>
                <w:vertAlign w:val="superscript"/>
              </w:rPr>
              <w:t>a</w:t>
            </w:r>
            <w:r w:rsidR="00497D85">
              <w:rPr>
                <w:rFonts w:cs="Arial"/>
                <w:bCs/>
                <w:sz w:val="20"/>
              </w:rPr>
              <w:t xml:space="preserve"> </w:t>
            </w:r>
          </w:p>
        </w:tc>
      </w:tr>
    </w:tbl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Default="00497D85" w:rsidP="00497D85">
      <w:pPr>
        <w:tabs>
          <w:tab w:val="left" w:pos="6379"/>
        </w:tabs>
        <w:rPr>
          <w:rFonts w:cs="Arial"/>
          <w:sz w:val="20"/>
        </w:rPr>
      </w:pPr>
    </w:p>
    <w:p w:rsidR="00497D85" w:rsidRPr="00613DA1" w:rsidRDefault="00497D85" w:rsidP="00497D85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801"/>
        <w:gridCol w:w="1605"/>
        <w:gridCol w:w="1603"/>
        <w:gridCol w:w="802"/>
        <w:gridCol w:w="2406"/>
      </w:tblGrid>
      <w:tr w:rsidR="00497D85" w:rsidRPr="00613DA1" w:rsidTr="00370C0F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:rsidR="00497D85" w:rsidRPr="00613DA1" w:rsidRDefault="00497D85" w:rsidP="00370C0F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 xml:space="preserve">TITOLO: </w:t>
            </w:r>
            <w:r>
              <w:rPr>
                <w:rFonts w:cs="Arial"/>
                <w:sz w:val="20"/>
              </w:rPr>
              <w:t xml:space="preserve"> </w:t>
            </w:r>
            <w:r w:rsidRPr="009817B5">
              <w:rPr>
                <w:rFonts w:cs="Arial"/>
                <w:b/>
                <w:sz w:val="20"/>
              </w:rPr>
              <w:t>Competenza linguistiche nella comunicazione scritta e orale</w:t>
            </w:r>
          </w:p>
        </w:tc>
      </w:tr>
      <w:tr w:rsidR="00497D85" w:rsidRPr="00613DA1" w:rsidTr="00370C0F">
        <w:trPr>
          <w:cantSplit/>
          <w:trHeight w:val="283"/>
          <w:jc w:val="center"/>
        </w:trPr>
        <w:tc>
          <w:tcPr>
            <w:tcW w:w="1250" w:type="pct"/>
          </w:tcPr>
          <w:p w:rsidR="00497D85" w:rsidRPr="00C24F92" w:rsidRDefault="00497D85" w:rsidP="00370C0F">
            <w:pPr>
              <w:jc w:val="center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PERIODO/DURATA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Settembre- Maggio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50" w:type="pct"/>
            <w:gridSpan w:val="2"/>
          </w:tcPr>
          <w:p w:rsidR="00497D85" w:rsidRPr="00C24F92" w:rsidRDefault="00497D85" w:rsidP="00370C0F">
            <w:pPr>
              <w:jc w:val="center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iCs/>
                <w:sz w:val="18"/>
                <w:szCs w:val="18"/>
              </w:rPr>
              <w:t>METODOLOGIA</w:t>
            </w:r>
          </w:p>
          <w:p w:rsidR="00497D85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Lezione frontale 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Metodo situazionale</w:t>
            </w:r>
            <w:r>
              <w:rPr>
                <w:sz w:val="18"/>
                <w:szCs w:val="18"/>
              </w:rPr>
              <w:t>-</w:t>
            </w:r>
            <w:r w:rsidRPr="00C24F92">
              <w:rPr>
                <w:sz w:val="18"/>
                <w:szCs w:val="18"/>
              </w:rPr>
              <w:t>comunicativo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 </w:t>
            </w:r>
            <w:proofErr w:type="spellStart"/>
            <w:r w:rsidRPr="00C24F92">
              <w:rPr>
                <w:sz w:val="18"/>
                <w:szCs w:val="18"/>
              </w:rPr>
              <w:t>Role-playing</w:t>
            </w:r>
            <w:proofErr w:type="spellEnd"/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Lavoro di gruppo 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Cooperative </w:t>
            </w:r>
            <w:proofErr w:type="spellStart"/>
            <w:r w:rsidRPr="00C24F92">
              <w:rPr>
                <w:sz w:val="18"/>
                <w:szCs w:val="18"/>
              </w:rPr>
              <w:t>learning</w:t>
            </w:r>
            <w:proofErr w:type="spellEnd"/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 </w:t>
            </w:r>
            <w:proofErr w:type="spellStart"/>
            <w:r w:rsidRPr="00C24F92">
              <w:rPr>
                <w:sz w:val="18"/>
                <w:szCs w:val="18"/>
              </w:rPr>
              <w:t>Problem</w:t>
            </w:r>
            <w:proofErr w:type="spellEnd"/>
            <w:r w:rsidRPr="00C24F92">
              <w:rPr>
                <w:sz w:val="18"/>
                <w:szCs w:val="18"/>
              </w:rPr>
              <w:t xml:space="preserve"> </w:t>
            </w:r>
            <w:proofErr w:type="spellStart"/>
            <w:r w:rsidRPr="00C24F92">
              <w:rPr>
                <w:sz w:val="18"/>
                <w:szCs w:val="18"/>
              </w:rPr>
              <w:t>solving</w:t>
            </w:r>
            <w:proofErr w:type="spellEnd"/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Attività di laboratorio 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50" w:type="pct"/>
            <w:gridSpan w:val="2"/>
          </w:tcPr>
          <w:p w:rsidR="00497D85" w:rsidRPr="00C24F92" w:rsidRDefault="00497D85" w:rsidP="00370C0F">
            <w:pPr>
              <w:jc w:val="center"/>
              <w:rPr>
                <w:rFonts w:cs="Arial"/>
                <w:iCs/>
                <w:sz w:val="18"/>
                <w:szCs w:val="18"/>
              </w:rPr>
            </w:pPr>
            <w:r w:rsidRPr="00C24F92">
              <w:rPr>
                <w:rFonts w:cs="Arial"/>
                <w:iCs/>
                <w:sz w:val="18"/>
                <w:szCs w:val="18"/>
              </w:rPr>
              <w:t>STRUMENTI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Libro  di testo</w:t>
            </w:r>
          </w:p>
          <w:p w:rsidR="00497D85" w:rsidRPr="00D829D0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Materiale autentico :</w:t>
            </w:r>
            <w:r>
              <w:rPr>
                <w:sz w:val="18"/>
                <w:szCs w:val="18"/>
              </w:rPr>
              <w:t xml:space="preserve"> cartine, </w:t>
            </w:r>
            <w:r w:rsidRPr="00C24F92">
              <w:rPr>
                <w:sz w:val="18"/>
                <w:szCs w:val="18"/>
              </w:rPr>
              <w:t>mappe</w:t>
            </w:r>
            <w:r>
              <w:rPr>
                <w:sz w:val="18"/>
                <w:szCs w:val="18"/>
              </w:rPr>
              <w:t>,  giornale,</w:t>
            </w:r>
            <w:r w:rsidRPr="00C24F92">
              <w:rPr>
                <w:sz w:val="18"/>
                <w:szCs w:val="18"/>
              </w:rPr>
              <w:t xml:space="preserve"> </w:t>
            </w:r>
            <w:proofErr w:type="spellStart"/>
            <w:r w:rsidRPr="00C24F92">
              <w:rPr>
                <w:sz w:val="18"/>
                <w:szCs w:val="18"/>
              </w:rPr>
              <w:t>CDs</w:t>
            </w:r>
            <w:proofErr w:type="spellEnd"/>
            <w:r>
              <w:rPr>
                <w:sz w:val="18"/>
                <w:szCs w:val="18"/>
              </w:rPr>
              <w:t>,</w:t>
            </w:r>
            <w:r w:rsidRPr="00C24F92">
              <w:rPr>
                <w:sz w:val="18"/>
                <w:szCs w:val="18"/>
              </w:rPr>
              <w:t xml:space="preserve"> DVD laboratorio di informatica Lettore </w:t>
            </w:r>
            <w:proofErr w:type="spellStart"/>
            <w:r w:rsidRPr="00C24F92">
              <w:rPr>
                <w:sz w:val="18"/>
                <w:szCs w:val="18"/>
              </w:rPr>
              <w:t>Cd</w:t>
            </w:r>
            <w:proofErr w:type="spellEnd"/>
            <w:r>
              <w:rPr>
                <w:sz w:val="18"/>
                <w:szCs w:val="18"/>
              </w:rPr>
              <w:t>, LIM, Internet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50" w:type="pct"/>
          </w:tcPr>
          <w:p w:rsidR="00497D85" w:rsidRPr="00C24F92" w:rsidRDefault="00497D85" w:rsidP="00370C0F">
            <w:pPr>
              <w:jc w:val="center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VERIFICHE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Orale: interrogazioni brevi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Interrogazioni</w:t>
            </w:r>
            <w:r w:rsidRPr="00C24F92">
              <w:rPr>
                <w:sz w:val="18"/>
                <w:szCs w:val="18"/>
              </w:rPr>
              <w:t xml:space="preserve"> lunghe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Domande formali e informali</w:t>
            </w:r>
          </w:p>
          <w:p w:rsidR="00497D85" w:rsidRPr="00C24F92" w:rsidRDefault="00497D85" w:rsidP="00370C0F">
            <w:pPr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Scritto: prove </w:t>
            </w:r>
            <w:proofErr w:type="spellStart"/>
            <w:r w:rsidRPr="00C24F92">
              <w:rPr>
                <w:sz w:val="18"/>
                <w:szCs w:val="18"/>
              </w:rPr>
              <w:t>semistrutturate</w:t>
            </w:r>
            <w:proofErr w:type="spellEnd"/>
            <w:r w:rsidRPr="00C24F92">
              <w:rPr>
                <w:sz w:val="18"/>
                <w:szCs w:val="18"/>
              </w:rPr>
              <w:t xml:space="preserve"> e strutturate</w:t>
            </w:r>
            <w:r>
              <w:rPr>
                <w:sz w:val="18"/>
                <w:szCs w:val="18"/>
              </w:rPr>
              <w:t xml:space="preserve">, attività di </w:t>
            </w:r>
            <w:proofErr w:type="spellStart"/>
            <w:r>
              <w:rPr>
                <w:sz w:val="18"/>
                <w:szCs w:val="18"/>
              </w:rPr>
              <w:t>listening</w:t>
            </w:r>
            <w:proofErr w:type="spellEnd"/>
            <w:r>
              <w:rPr>
                <w:sz w:val="18"/>
                <w:szCs w:val="18"/>
              </w:rPr>
              <w:t xml:space="preserve"> e di </w:t>
            </w:r>
            <w:proofErr w:type="spellStart"/>
            <w:r>
              <w:rPr>
                <w:sz w:val="18"/>
                <w:szCs w:val="18"/>
              </w:rPr>
              <w:t>reading</w:t>
            </w:r>
            <w:proofErr w:type="spellEnd"/>
            <w:r>
              <w:rPr>
                <w:sz w:val="18"/>
                <w:szCs w:val="18"/>
              </w:rPr>
              <w:t>, scrittura di testi di diverso tipo (</w:t>
            </w:r>
            <w:proofErr w:type="spellStart"/>
            <w:r>
              <w:rPr>
                <w:sz w:val="18"/>
                <w:szCs w:val="18"/>
              </w:rPr>
              <w:t>essay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article</w:t>
            </w:r>
            <w:proofErr w:type="spellEnd"/>
            <w:r>
              <w:rPr>
                <w:sz w:val="18"/>
                <w:szCs w:val="18"/>
              </w:rPr>
              <w:t>, e-mail</w:t>
            </w:r>
            <w:r w:rsidR="00A707B1">
              <w:rPr>
                <w:sz w:val="18"/>
                <w:szCs w:val="18"/>
              </w:rPr>
              <w:t xml:space="preserve">, </w:t>
            </w:r>
            <w:proofErr w:type="spellStart"/>
            <w:r w:rsidR="00A707B1">
              <w:rPr>
                <w:sz w:val="18"/>
                <w:szCs w:val="18"/>
              </w:rPr>
              <w:t>review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</w:tr>
      <w:tr w:rsidR="00497D85" w:rsidRPr="00613DA1" w:rsidTr="00370C0F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</w:t>
            </w:r>
            <w:r w:rsidRPr="00613DA1">
              <w:rPr>
                <w:rFonts w:cs="Arial"/>
                <w:b/>
                <w:bCs/>
                <w:sz w:val="20"/>
              </w:rPr>
              <w:t>ompetenze</w:t>
            </w:r>
          </w:p>
        </w:tc>
        <w:tc>
          <w:tcPr>
            <w:tcW w:w="1667" w:type="pct"/>
            <w:gridSpan w:val="2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Abilità/Capacità</w:t>
            </w:r>
          </w:p>
        </w:tc>
        <w:tc>
          <w:tcPr>
            <w:tcW w:w="1667" w:type="pct"/>
            <w:gridSpan w:val="2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497D85" w:rsidRPr="00C24F92" w:rsidTr="00A707B1">
        <w:trPr>
          <w:trHeight w:val="30"/>
          <w:jc w:val="center"/>
        </w:trPr>
        <w:tc>
          <w:tcPr>
            <w:tcW w:w="1666" w:type="pct"/>
            <w:gridSpan w:val="2"/>
          </w:tcPr>
          <w:p w:rsidR="00497D85" w:rsidRDefault="00497D85" w:rsidP="00497D85">
            <w:pPr>
              <w:numPr>
                <w:ilvl w:val="0"/>
                <w:numId w:val="7"/>
              </w:numPr>
              <w:jc w:val="both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Padroneggiare la lingua inglese in relazione agli scopi e alle situazioni comunicative, interagendo nella discussione anche con parlanti nativi in maniera adeguata e sostenendo le proprie opinioni con le opportune argomentazioni. </w:t>
            </w:r>
          </w:p>
          <w:p w:rsidR="00497D85" w:rsidRPr="00C24F92" w:rsidRDefault="00497D85" w:rsidP="00497D85">
            <w:pPr>
              <w:numPr>
                <w:ilvl w:val="0"/>
                <w:numId w:val="7"/>
              </w:numPr>
              <w:jc w:val="both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Acquisire, pertanto, strutture, modalità e competenze comunicative corrispondenti al Livello B2 del Quadro Comune Europeo di Riferimento. </w:t>
            </w:r>
          </w:p>
          <w:p w:rsidR="00497D85" w:rsidRPr="00C24F92" w:rsidRDefault="00497D85" w:rsidP="00497D85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Comprendere in modo globale, selettivo e dettagliato testi orali/ scritti</w:t>
            </w:r>
          </w:p>
          <w:p w:rsidR="00497D85" w:rsidRPr="00C24F92" w:rsidRDefault="00497D85" w:rsidP="00497D85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Comprendere e produrre testi orali e scritti di carattere scientifico.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67" w:type="pct"/>
            <w:gridSpan w:val="2"/>
          </w:tcPr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capacità di comprendere a livello orale dialoghi, conversazioni, relazioni, resoconti e esposizioni di vario tipo di parlanti nativi 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capacità di raccontare un fatto, riferire una conversazione, esporre un brano letto, dare una spiegazione, fornire indicazioni seguendo un ordine logico e/o cronologico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capacità di esprimere e argomentare il proprio punto di vista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capacità di organizzare l’esposizione dei contenuti seguendo una scaletta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individuare le caratteristiche principali e lo scopo comunicativo di diversi tipi di testo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saper usare la lingua scritta nelle sue diverse funzioni: descrivere, raccontare, esporre, argomentare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667" w:type="pct"/>
            <w:gridSpan w:val="2"/>
          </w:tcPr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processi comunicativi e funzionamento del sistema-lingua</w:t>
            </w:r>
          </w:p>
          <w:p w:rsidR="00497D85" w:rsidRPr="00441015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principali strutture grammaticali e sintattiche </w:t>
            </w:r>
            <w:r w:rsidRPr="00C24F92">
              <w:rPr>
                <w:rFonts w:ascii="Arial" w:hAnsi="Arial" w:cs="Arial"/>
                <w:sz w:val="18"/>
                <w:szCs w:val="18"/>
              </w:rPr>
              <w:t>quali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:rsidR="00497D85" w:rsidRDefault="00630C84" w:rsidP="00370C0F">
            <w:pPr>
              <w:pStyle w:val="Paragrafoelenco"/>
              <w:widowControl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use of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articles</w:t>
            </w:r>
            <w:proofErr w:type="spellEnd"/>
            <w:r w:rsidR="00DF2218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DF2218">
              <w:rPr>
                <w:rFonts w:ascii="Arial" w:hAnsi="Arial" w:cs="Arial"/>
                <w:sz w:val="18"/>
                <w:szCs w:val="18"/>
              </w:rPr>
              <w:t>phrasal</w:t>
            </w:r>
            <w:proofErr w:type="spellEnd"/>
            <w:r w:rsidR="00DF221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F2218">
              <w:rPr>
                <w:rFonts w:ascii="Arial" w:hAnsi="Arial" w:cs="Arial"/>
                <w:sz w:val="18"/>
                <w:szCs w:val="18"/>
              </w:rPr>
              <w:t>verbs</w:t>
            </w:r>
            <w:proofErr w:type="spellEnd"/>
            <w:r w:rsidR="00A707B1">
              <w:rPr>
                <w:rFonts w:ascii="Arial" w:hAnsi="Arial" w:cs="Arial"/>
                <w:sz w:val="18"/>
                <w:szCs w:val="18"/>
              </w:rPr>
              <w:t xml:space="preserve">, word </w:t>
            </w:r>
            <w:proofErr w:type="spellStart"/>
            <w:r w:rsidR="00A707B1">
              <w:rPr>
                <w:rFonts w:ascii="Arial" w:hAnsi="Arial" w:cs="Arial"/>
                <w:sz w:val="18"/>
                <w:szCs w:val="18"/>
              </w:rPr>
              <w:t>formation</w:t>
            </w:r>
            <w:proofErr w:type="spellEnd"/>
          </w:p>
          <w:p w:rsidR="00497D85" w:rsidRDefault="00497D85" w:rsidP="00370C0F">
            <w:pPr>
              <w:pStyle w:val="Paragrafoelenco"/>
              <w:widowControl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lessico necessario a esprimersi nella situazione specifica.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Elementi di fonetica e intonazione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principali strutture del discorso: descrittivo, narrativo, espositivo, argomentativo</w:t>
            </w:r>
          </w:p>
          <w:p w:rsidR="00497D85" w:rsidRPr="000778E5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0778E5">
              <w:rPr>
                <w:sz w:val="18"/>
                <w:szCs w:val="18"/>
              </w:rPr>
              <w:t>tecniche di lettura per orientarsi  e per selezionare informazioni</w:t>
            </w:r>
            <w:r>
              <w:rPr>
                <w:sz w:val="18"/>
                <w:szCs w:val="18"/>
              </w:rPr>
              <w:t>.</w:t>
            </w:r>
          </w:p>
          <w:p w:rsidR="00497D85" w:rsidRPr="00C24F92" w:rsidRDefault="00497D85" w:rsidP="00370C0F">
            <w:pPr>
              <w:pStyle w:val="Paragrafoelenco"/>
              <w:ind w:left="360"/>
              <w:rPr>
                <w:rFonts w:cs="Arial"/>
                <w:sz w:val="18"/>
                <w:szCs w:val="18"/>
              </w:rPr>
            </w:pPr>
          </w:p>
        </w:tc>
      </w:tr>
    </w:tbl>
    <w:p w:rsidR="00497D85" w:rsidRPr="00A707B1" w:rsidRDefault="00497D85" w:rsidP="00A707B1">
      <w:pPr>
        <w:tabs>
          <w:tab w:val="left" w:pos="6379"/>
        </w:tabs>
        <w:spacing w:after="120"/>
        <w:jc w:val="right"/>
        <w:rPr>
          <w:rFonts w:cs="Arial"/>
          <w:sz w:val="18"/>
          <w:szCs w:val="18"/>
          <w:u w:val="single"/>
          <w:vertAlign w:val="superscript"/>
        </w:rPr>
      </w:pPr>
      <w:r w:rsidRPr="00C24F92">
        <w:rPr>
          <w:rFonts w:cs="Arial"/>
          <w:sz w:val="18"/>
          <w:szCs w:val="18"/>
          <w:u w:val="single"/>
          <w:vertAlign w:val="superscript"/>
        </w:rPr>
        <w:t>(Ripetere lo schema per ogni modulo)</w:t>
      </w: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71"/>
        <w:gridCol w:w="2611"/>
      </w:tblGrid>
      <w:tr w:rsidR="00497D85" w:rsidRPr="00613DA1" w:rsidTr="00370C0F">
        <w:trPr>
          <w:trHeight w:val="235"/>
        </w:trPr>
        <w:tc>
          <w:tcPr>
            <w:tcW w:w="4401" w:type="dxa"/>
            <w:vMerge w:val="restart"/>
            <w:vAlign w:val="center"/>
          </w:tcPr>
          <w:p w:rsidR="00497D85" w:rsidRPr="00613DA1" w:rsidRDefault="00497D85" w:rsidP="00370C0F">
            <w:pPr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2866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705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 w:rsidRPr="00613DA1">
              <w:rPr>
                <w:rFonts w:cs="Arial"/>
                <w:bCs/>
                <w:sz w:val="20"/>
              </w:rPr>
              <w:t>Class</w:t>
            </w:r>
            <w:r>
              <w:rPr>
                <w:rFonts w:cs="Arial"/>
                <w:bCs/>
                <w:sz w:val="20"/>
              </w:rPr>
              <w:t>e</w:t>
            </w:r>
          </w:p>
        </w:tc>
      </w:tr>
      <w:tr w:rsidR="00497D85" w:rsidRPr="00613DA1" w:rsidTr="00370C0F">
        <w:trPr>
          <w:trHeight w:val="253"/>
        </w:trPr>
        <w:tc>
          <w:tcPr>
            <w:tcW w:w="4401" w:type="dxa"/>
            <w:vMerge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66" w:type="dxa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Inglese</w:t>
            </w:r>
          </w:p>
        </w:tc>
        <w:tc>
          <w:tcPr>
            <w:tcW w:w="2705" w:type="dxa"/>
            <w:vAlign w:val="center"/>
          </w:tcPr>
          <w:p w:rsidR="00497D85" w:rsidRPr="00613DA1" w:rsidRDefault="00B512D9" w:rsidP="00370C0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  <w:vertAlign w:val="superscript"/>
              </w:rPr>
              <w:t>5</w:t>
            </w:r>
            <w:r w:rsidR="00497D85" w:rsidRPr="00482D56">
              <w:rPr>
                <w:rFonts w:cs="Arial"/>
                <w:bCs/>
                <w:sz w:val="20"/>
                <w:vertAlign w:val="superscript"/>
              </w:rPr>
              <w:t>a</w:t>
            </w:r>
            <w:r w:rsidR="00497D85">
              <w:rPr>
                <w:rFonts w:cs="Arial"/>
                <w:bCs/>
                <w:sz w:val="20"/>
              </w:rPr>
              <w:t xml:space="preserve"> </w:t>
            </w:r>
          </w:p>
        </w:tc>
      </w:tr>
    </w:tbl>
    <w:p w:rsidR="00497D85" w:rsidRPr="00613DA1" w:rsidRDefault="00497D85" w:rsidP="00497D85">
      <w:pPr>
        <w:tabs>
          <w:tab w:val="left" w:pos="6379"/>
        </w:tabs>
        <w:rPr>
          <w:rFonts w:cs="Arial"/>
          <w:sz w:val="20"/>
        </w:rPr>
      </w:pPr>
    </w:p>
    <w:tbl>
      <w:tblPr>
        <w:tblW w:w="54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503"/>
        <w:gridCol w:w="1003"/>
        <w:gridCol w:w="1022"/>
        <w:gridCol w:w="1600"/>
        <w:gridCol w:w="1104"/>
        <w:gridCol w:w="4179"/>
        <w:gridCol w:w="169"/>
      </w:tblGrid>
      <w:tr w:rsidR="000C4BB9" w:rsidRPr="00613DA1" w:rsidTr="000C4BB9">
        <w:trPr>
          <w:gridAfter w:val="1"/>
          <w:wAfter w:w="80" w:type="pct"/>
          <w:cantSplit/>
          <w:trHeight w:val="283"/>
          <w:jc w:val="center"/>
        </w:trPr>
        <w:tc>
          <w:tcPr>
            <w:tcW w:w="4920" w:type="pct"/>
            <w:gridSpan w:val="6"/>
            <w:vAlign w:val="center"/>
          </w:tcPr>
          <w:p w:rsidR="00497D85" w:rsidRPr="00613DA1" w:rsidRDefault="00497D85" w:rsidP="00370C0F">
            <w:pPr>
              <w:rPr>
                <w:rFonts w:cs="Arial"/>
                <w:sz w:val="20"/>
              </w:rPr>
            </w:pPr>
            <w:r w:rsidRPr="00613DA1">
              <w:rPr>
                <w:rFonts w:cs="Arial"/>
                <w:sz w:val="20"/>
              </w:rPr>
              <w:t>TITOLO</w:t>
            </w:r>
            <w:r w:rsidRPr="00E01048">
              <w:rPr>
                <w:rFonts w:cs="Arial"/>
                <w:b/>
              </w:rPr>
              <w:t>: Competenze Letterarie</w:t>
            </w:r>
          </w:p>
        </w:tc>
      </w:tr>
      <w:tr w:rsidR="000C4BB9" w:rsidRPr="00613DA1" w:rsidTr="000C4BB9">
        <w:trPr>
          <w:gridAfter w:val="1"/>
          <w:wAfter w:w="80" w:type="pct"/>
          <w:cantSplit/>
          <w:trHeight w:val="283"/>
          <w:jc w:val="center"/>
        </w:trPr>
        <w:tc>
          <w:tcPr>
            <w:tcW w:w="710" w:type="pct"/>
          </w:tcPr>
          <w:p w:rsidR="00497D85" w:rsidRPr="00C24F92" w:rsidRDefault="00497D85" w:rsidP="00370C0F">
            <w:pPr>
              <w:jc w:val="center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lastRenderedPageBreak/>
              <w:t>PERIODO/DURATA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Ottobre- Maggio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57" w:type="pct"/>
            <w:gridSpan w:val="2"/>
          </w:tcPr>
          <w:p w:rsidR="00497D85" w:rsidRPr="00C24F92" w:rsidRDefault="00497D85" w:rsidP="00370C0F">
            <w:pPr>
              <w:jc w:val="center"/>
              <w:rPr>
                <w:rFonts w:cs="Arial"/>
                <w:iCs/>
                <w:sz w:val="18"/>
                <w:szCs w:val="18"/>
              </w:rPr>
            </w:pPr>
            <w:r w:rsidRPr="00C24F92">
              <w:rPr>
                <w:rFonts w:cs="Arial"/>
                <w:iCs/>
                <w:sz w:val="18"/>
                <w:szCs w:val="18"/>
              </w:rPr>
              <w:t>METODOLOGIA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Lezione frontale,</w:t>
            </w:r>
            <w:r w:rsidRPr="00C24F92">
              <w:rPr>
                <w:sz w:val="18"/>
                <w:szCs w:val="18"/>
              </w:rPr>
              <w:t xml:space="preserve"> interattiva, multimediale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lezione/applicazione,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  <w:lang w:val="en-US"/>
              </w:rPr>
            </w:pPr>
            <w:r w:rsidRPr="00C24F92">
              <w:rPr>
                <w:sz w:val="18"/>
                <w:szCs w:val="18"/>
                <w:lang w:val="en-US"/>
              </w:rPr>
              <w:t xml:space="preserve">cooperative learning, problem solving, </w:t>
            </w:r>
            <w:proofErr w:type="spellStart"/>
            <w:r w:rsidRPr="00C24F92">
              <w:rPr>
                <w:sz w:val="18"/>
                <w:szCs w:val="18"/>
                <w:lang w:val="en-US"/>
              </w:rPr>
              <w:t>didattica</w:t>
            </w:r>
            <w:proofErr w:type="spellEnd"/>
            <w:r w:rsidRPr="00C24F9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24F92">
              <w:rPr>
                <w:sz w:val="18"/>
                <w:szCs w:val="18"/>
                <w:lang w:val="en-US"/>
              </w:rPr>
              <w:t>laboratoriale</w:t>
            </w:r>
            <w:proofErr w:type="spellEnd"/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esercizi di rafforzamento del metodo di studio: sottolineare, sintetizzare, ordinare cronologicamente, mettere in relazione, prendere appunti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analisi guidata dei testi: discussione in classe al fine di potenziare le capacità interpretative e favorire la formulazione di giudizi personali e motivati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esercizi di attribuzione motivata di un testo ad un autore, corrente, epoca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visione di film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lettura integrale di opere</w:t>
            </w:r>
          </w:p>
        </w:tc>
        <w:tc>
          <w:tcPr>
            <w:tcW w:w="756" w:type="pct"/>
          </w:tcPr>
          <w:p w:rsidR="00497D85" w:rsidRPr="00C24F92" w:rsidRDefault="00497D85" w:rsidP="00370C0F">
            <w:pPr>
              <w:jc w:val="center"/>
              <w:rPr>
                <w:rFonts w:cs="Arial"/>
                <w:iCs/>
                <w:sz w:val="18"/>
                <w:szCs w:val="18"/>
              </w:rPr>
            </w:pPr>
            <w:r w:rsidRPr="00C24F92">
              <w:rPr>
                <w:rFonts w:cs="Arial"/>
                <w:iCs/>
                <w:sz w:val="18"/>
                <w:szCs w:val="18"/>
              </w:rPr>
              <w:t>STRUMENTI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Libri di testo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altri libri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dispense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 xml:space="preserve">schemi, 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appunti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videoproiettore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lettore DVD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computer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iCs/>
                <w:sz w:val="18"/>
                <w:szCs w:val="18"/>
              </w:rPr>
              <w:t>laboratorio informatico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497" w:type="pct"/>
            <w:gridSpan w:val="2"/>
          </w:tcPr>
          <w:p w:rsidR="00497D85" w:rsidRPr="00C24F92" w:rsidRDefault="00497D85" w:rsidP="00370C0F">
            <w:pPr>
              <w:jc w:val="center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VERIFICHE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prove semi-strutturate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domande aperte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esercizi di lessico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relazioni scritte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completamento tabelle e schemi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esercizi di sintesi e produzione scritta</w:t>
            </w:r>
          </w:p>
          <w:p w:rsidR="00497D85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esercizi di comprensione, analisi e approfondimento di un testo</w:t>
            </w:r>
          </w:p>
          <w:p w:rsidR="00497D85" w:rsidRPr="00CA581E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speaking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test- simulazione di un forum, di una intervista</w:t>
            </w:r>
          </w:p>
          <w:p w:rsidR="00497D85" w:rsidRPr="00C24F92" w:rsidRDefault="00497D85" w:rsidP="00497D85">
            <w:pPr>
              <w:pStyle w:val="Paragrafoelenco"/>
              <w:widowControl/>
              <w:numPr>
                <w:ilvl w:val="0"/>
                <w:numId w:val="5"/>
              </w:num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prove scritte di varia tipologia: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A – Analisi del testo</w:t>
            </w:r>
          </w:p>
          <w:p w:rsidR="00497D85" w:rsidRDefault="00497D85" w:rsidP="00370C0F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B- Trattazione sintetica</w:t>
            </w:r>
          </w:p>
          <w:p w:rsidR="00497D85" w:rsidRDefault="00497D85" w:rsidP="00370C0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C- Domande a risposta aperta</w:t>
            </w:r>
          </w:p>
          <w:p w:rsidR="00497D85" w:rsidRPr="00C24F92" w:rsidRDefault="00497D85" w:rsidP="00370C0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D- Domande a risposta multipla</w:t>
            </w:r>
          </w:p>
        </w:tc>
      </w:tr>
      <w:tr w:rsidR="000C4BB9" w:rsidRPr="00613DA1" w:rsidTr="000C4BB9">
        <w:trPr>
          <w:cantSplit/>
          <w:trHeight w:val="308"/>
          <w:jc w:val="center"/>
        </w:trPr>
        <w:tc>
          <w:tcPr>
            <w:tcW w:w="1184" w:type="pct"/>
            <w:gridSpan w:val="2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Competenze</w:t>
            </w:r>
          </w:p>
        </w:tc>
        <w:tc>
          <w:tcPr>
            <w:tcW w:w="1761" w:type="pct"/>
            <w:gridSpan w:val="3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Abilità/Capacità</w:t>
            </w:r>
          </w:p>
        </w:tc>
        <w:tc>
          <w:tcPr>
            <w:tcW w:w="2055" w:type="pct"/>
            <w:gridSpan w:val="2"/>
            <w:vAlign w:val="center"/>
          </w:tcPr>
          <w:p w:rsidR="00497D85" w:rsidRPr="00613DA1" w:rsidRDefault="00497D85" w:rsidP="00370C0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3DA1"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0C4BB9" w:rsidRPr="00613DA1" w:rsidTr="000C4BB9">
        <w:trPr>
          <w:trHeight w:val="1942"/>
          <w:jc w:val="center"/>
        </w:trPr>
        <w:tc>
          <w:tcPr>
            <w:tcW w:w="1184" w:type="pct"/>
            <w:gridSpan w:val="2"/>
          </w:tcPr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Comprendere in modo globale, selettivo e dettagliato testi orali/ scritti attinenti ad aree di interesse storico-letterario. Produrre testi orali e scritti strutturati e coesi  di carattere storico- letterario.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Approfondire aspetti della cultura  relativi alla caratterizzazione storico-letteraria.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Saper collocare i testi letterari nel loro contesto storico- culturale.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Saper riconoscere i molteplici rapporti e stabilire raffronti tra la lingua italiana e la lingua straniera.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Confrontare ed analizzare testi letterari provenienti da lingue e culture diverse.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Comprendere ed interpretare prodotti culturali di diverse tipologie e generi su temi di attualità, cinema ed arte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61" w:type="pct"/>
            <w:gridSpan w:val="3"/>
          </w:tcPr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>saper leggere i testi proposti</w:t>
            </w: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rFonts w:cs="Arial"/>
                <w:sz w:val="18"/>
                <w:szCs w:val="18"/>
              </w:rPr>
              <w:t xml:space="preserve">saper elaborare il discorso orale in forma grammaticalmente corretta, organica e adeguata allo scopo </w:t>
            </w: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cogliere i caratteri specifici di un testo letterario</w:t>
            </w: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 xml:space="preserve">saper progettare un testo ed elaborarlo tenendo conto dei seguenti aspetti: aderenza alla traccia, coerenza logica, coesione morfo-sintattica, completezza delle informazioni </w:t>
            </w: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saper mettere in relazione i testi con il contesto storico- culturale</w:t>
            </w:r>
          </w:p>
          <w:p w:rsidR="00B512D9" w:rsidRPr="00C24F92" w:rsidRDefault="00B512D9" w:rsidP="00B512D9">
            <w:pPr>
              <w:pStyle w:val="Paragrafoelenco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sz w:val="18"/>
                <w:szCs w:val="18"/>
              </w:rPr>
            </w:pPr>
            <w:r w:rsidRPr="00C24F92">
              <w:rPr>
                <w:sz w:val="18"/>
                <w:szCs w:val="18"/>
              </w:rPr>
              <w:t>saper riconoscere i legami tematici formali e culturali tra testi differenti anche in modo semplice</w:t>
            </w: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  <w:p w:rsidR="00B512D9" w:rsidRPr="00C24F92" w:rsidRDefault="00B512D9" w:rsidP="00B512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055" w:type="pct"/>
            <w:gridSpan w:val="2"/>
          </w:tcPr>
          <w:p w:rsidR="00B512D9" w:rsidRDefault="00B512D9" w:rsidP="00B51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23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REVOLUTION AND RENEWAL:</w:t>
            </w:r>
          </w:p>
          <w:p w:rsidR="00B512D9" w:rsidRDefault="00B512D9" w:rsidP="00B51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235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Society</w:t>
            </w:r>
          </w:p>
          <w:p w:rsidR="00B512D9" w:rsidRDefault="00B512D9" w:rsidP="00B51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3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industrial </w:t>
            </w:r>
            <w:proofErr w:type="spellStart"/>
            <w:r>
              <w:rPr>
                <w:color w:val="000000"/>
                <w:sz w:val="18"/>
                <w:szCs w:val="18"/>
              </w:rPr>
              <w:t>revolution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="00647E2B">
              <w:rPr>
                <w:color w:val="000000"/>
                <w:sz w:val="18"/>
                <w:szCs w:val="18"/>
              </w:rPr>
              <w:t xml:space="preserve"> America and Britain. French </w:t>
            </w:r>
            <w:proofErr w:type="spellStart"/>
            <w:r w:rsidR="00647E2B">
              <w:rPr>
                <w:color w:val="000000"/>
                <w:sz w:val="18"/>
                <w:szCs w:val="18"/>
              </w:rPr>
              <w:t>revolution</w:t>
            </w:r>
            <w:proofErr w:type="spellEnd"/>
            <w:r w:rsidR="00647E2B">
              <w:rPr>
                <w:color w:val="000000"/>
                <w:sz w:val="18"/>
                <w:szCs w:val="18"/>
              </w:rPr>
              <w:t>.</w:t>
            </w:r>
          </w:p>
          <w:p w:rsidR="00B512D9" w:rsidRDefault="00B512D9" w:rsidP="00B51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5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F12E64" w:rsidRDefault="00647E2B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2"/>
              <w:rPr>
                <w:color w:val="000000"/>
                <w:sz w:val="18"/>
                <w:szCs w:val="18"/>
              </w:rPr>
            </w:pPr>
            <w:r w:rsidRPr="00647E2B">
              <w:rPr>
                <w:color w:val="000000"/>
                <w:sz w:val="18"/>
                <w:szCs w:val="18"/>
              </w:rPr>
              <w:t>The sublime</w:t>
            </w:r>
            <w:r>
              <w:rPr>
                <w:color w:val="000000"/>
                <w:sz w:val="18"/>
                <w:szCs w:val="18"/>
              </w:rPr>
              <w:t xml:space="preserve">: a new </w:t>
            </w:r>
            <w:proofErr w:type="spellStart"/>
            <w:r>
              <w:rPr>
                <w:color w:val="000000"/>
                <w:sz w:val="18"/>
                <w:szCs w:val="18"/>
              </w:rPr>
              <w:t>sensibility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William Blake. T1 The Lamb. T2 The </w:t>
            </w:r>
            <w:proofErr w:type="spellStart"/>
            <w:r>
              <w:rPr>
                <w:color w:val="000000"/>
                <w:sz w:val="18"/>
                <w:szCs w:val="18"/>
              </w:rPr>
              <w:t>Tyger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r w:rsidR="005674FB">
              <w:rPr>
                <w:color w:val="000000"/>
                <w:sz w:val="18"/>
                <w:szCs w:val="18"/>
              </w:rPr>
              <w:t xml:space="preserve"> T3 The </w:t>
            </w:r>
            <w:proofErr w:type="spellStart"/>
            <w:r w:rsidR="005674FB">
              <w:rPr>
                <w:color w:val="000000"/>
                <w:sz w:val="18"/>
                <w:szCs w:val="18"/>
              </w:rPr>
              <w:t>Chimneysw</w:t>
            </w:r>
            <w:r w:rsidR="002B562F">
              <w:rPr>
                <w:color w:val="000000"/>
                <w:sz w:val="18"/>
                <w:szCs w:val="18"/>
              </w:rPr>
              <w:t>eeper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T4 The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Chimneysweeper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T5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London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William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Wordsworth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T1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Daffodils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T2 My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hearth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leaps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 up. </w:t>
            </w:r>
            <w:proofErr w:type="spellStart"/>
            <w:r w:rsidR="00F64A1F">
              <w:rPr>
                <w:color w:val="000000"/>
                <w:sz w:val="18"/>
                <w:szCs w:val="18"/>
              </w:rPr>
              <w:t>Wordsworth</w:t>
            </w:r>
            <w:proofErr w:type="spellEnd"/>
            <w:r w:rsidR="00F64A1F">
              <w:rPr>
                <w:color w:val="000000"/>
                <w:sz w:val="18"/>
                <w:szCs w:val="18"/>
              </w:rPr>
              <w:t xml:space="preserve"> and Leopardi.</w:t>
            </w:r>
          </w:p>
          <w:p w:rsidR="00B512D9" w:rsidRDefault="00B512D9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Gothic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fiction. Mary Shelley: Frankenstein.</w:t>
            </w:r>
            <w:r w:rsidR="002B562F">
              <w:rPr>
                <w:color w:val="000000"/>
                <w:sz w:val="18"/>
                <w:szCs w:val="18"/>
              </w:rPr>
              <w:t xml:space="preserve"> T1 The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creation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 of the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monster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>.</w:t>
            </w:r>
          </w:p>
          <w:p w:rsidR="00B353F1" w:rsidRDefault="00B353F1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Jane </w:t>
            </w:r>
            <w:proofErr w:type="spellStart"/>
            <w:r>
              <w:rPr>
                <w:color w:val="000000"/>
                <w:sz w:val="18"/>
                <w:szCs w:val="18"/>
              </w:rPr>
              <w:t>Austen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Pride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>
              <w:rPr>
                <w:color w:val="000000"/>
                <w:sz w:val="18"/>
                <w:szCs w:val="18"/>
              </w:rPr>
              <w:t>prejudice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T1 </w:t>
            </w:r>
            <w:proofErr w:type="spellStart"/>
            <w:r>
              <w:rPr>
                <w:color w:val="000000"/>
                <w:sz w:val="18"/>
                <w:szCs w:val="18"/>
              </w:rPr>
              <w:t>Mr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>
              <w:rPr>
                <w:color w:val="000000"/>
                <w:sz w:val="18"/>
                <w:szCs w:val="18"/>
              </w:rPr>
              <w:t>Mrs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Bennet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B512D9" w:rsidRDefault="00B512D9" w:rsidP="00B51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STABILITY AND MORALITY: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235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Society</w:t>
            </w:r>
          </w:p>
          <w:p w:rsidR="00B512D9" w:rsidRDefault="00F64A1F" w:rsidP="002B5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73" w:hanging="3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early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years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of </w:t>
            </w:r>
            <w:r w:rsidR="000C4BB9">
              <w:rPr>
                <w:color w:val="000000"/>
                <w:sz w:val="18"/>
                <w:szCs w:val="18"/>
              </w:rPr>
              <w:t xml:space="preserve">Queen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Victoria’s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reign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City life in Victorian Britain. The Victorian frame of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mind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. Charles Darwin and ‘On the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origin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 xml:space="preserve"> of </w:t>
            </w:r>
            <w:proofErr w:type="spellStart"/>
            <w:r w:rsidR="002B562F">
              <w:rPr>
                <w:color w:val="000000"/>
                <w:sz w:val="18"/>
                <w:szCs w:val="18"/>
              </w:rPr>
              <w:t>species</w:t>
            </w:r>
            <w:proofErr w:type="spellEnd"/>
            <w:r w:rsidR="002B562F">
              <w:rPr>
                <w:color w:val="000000"/>
                <w:sz w:val="18"/>
                <w:szCs w:val="18"/>
              </w:rPr>
              <w:t>’.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35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lastRenderedPageBreak/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F64A1F" w:rsidRDefault="00F64A1F" w:rsidP="00F6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Age of fiction. </w:t>
            </w:r>
            <w:r w:rsidR="000C4BB9">
              <w:rPr>
                <w:color w:val="000000"/>
                <w:sz w:val="18"/>
                <w:szCs w:val="18"/>
              </w:rPr>
              <w:t xml:space="preserve">Charles Dickens’ s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novels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>.</w:t>
            </w:r>
            <w:r w:rsidR="002B562F">
              <w:rPr>
                <w:color w:val="000000"/>
                <w:sz w:val="18"/>
                <w:szCs w:val="18"/>
              </w:rPr>
              <w:t xml:space="preserve"> Oliver Twist</w:t>
            </w:r>
            <w:r>
              <w:rPr>
                <w:color w:val="000000"/>
                <w:sz w:val="18"/>
                <w:szCs w:val="18"/>
              </w:rPr>
              <w:t xml:space="preserve">. T1 Oliver </w:t>
            </w:r>
            <w:proofErr w:type="spellStart"/>
            <w:r>
              <w:rPr>
                <w:color w:val="000000"/>
                <w:sz w:val="18"/>
                <w:szCs w:val="18"/>
              </w:rPr>
              <w:t>wants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some more. Dickens and Verga. Hard Times. T1 The </w:t>
            </w:r>
            <w:proofErr w:type="spellStart"/>
            <w:r>
              <w:rPr>
                <w:color w:val="000000"/>
                <w:sz w:val="18"/>
                <w:szCs w:val="18"/>
              </w:rPr>
              <w:t>definition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of a </w:t>
            </w:r>
            <w:proofErr w:type="spellStart"/>
            <w:r>
              <w:rPr>
                <w:color w:val="000000"/>
                <w:sz w:val="18"/>
                <w:szCs w:val="18"/>
              </w:rPr>
              <w:t>horse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T2 </w:t>
            </w:r>
            <w:proofErr w:type="spellStart"/>
            <w:r>
              <w:rPr>
                <w:color w:val="000000"/>
                <w:sz w:val="18"/>
                <w:szCs w:val="18"/>
              </w:rPr>
              <w:t>Coketown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2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 TWO FACED REALITY: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Society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later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years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of the </w:t>
            </w:r>
            <w:proofErr w:type="spellStart"/>
            <w:r>
              <w:rPr>
                <w:color w:val="000000"/>
                <w:sz w:val="18"/>
                <w:szCs w:val="18"/>
              </w:rPr>
              <w:t>queen's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Victorian </w:t>
            </w:r>
            <w:proofErr w:type="spellStart"/>
            <w:r>
              <w:rPr>
                <w:color w:val="000000"/>
                <w:sz w:val="18"/>
                <w:szCs w:val="18"/>
              </w:rPr>
              <w:t>reign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="00F64A1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64A1F">
              <w:rPr>
                <w:color w:val="000000"/>
                <w:sz w:val="18"/>
                <w:szCs w:val="18"/>
              </w:rPr>
              <w:t>Later</w:t>
            </w:r>
            <w:proofErr w:type="spellEnd"/>
            <w:r w:rsidR="00F64A1F">
              <w:rPr>
                <w:color w:val="000000"/>
                <w:sz w:val="18"/>
                <w:szCs w:val="18"/>
              </w:rPr>
              <w:t xml:space="preserve"> Victorian </w:t>
            </w:r>
            <w:proofErr w:type="spellStart"/>
            <w:r w:rsidR="00F64A1F">
              <w:rPr>
                <w:color w:val="000000"/>
                <w:sz w:val="18"/>
                <w:szCs w:val="18"/>
              </w:rPr>
              <w:t>ideas</w:t>
            </w:r>
            <w:proofErr w:type="spellEnd"/>
            <w:r w:rsidR="00F64A1F"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F64A1F" w:rsidRDefault="00F64A1F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52" w:lineRule="auto"/>
              <w:ind w:left="255" w:right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late Victorian </w:t>
            </w:r>
            <w:proofErr w:type="spellStart"/>
            <w:r>
              <w:rPr>
                <w:color w:val="000000"/>
                <w:sz w:val="18"/>
                <w:szCs w:val="18"/>
              </w:rPr>
              <w:t>novel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r w:rsidR="000C4BB9">
              <w:rPr>
                <w:color w:val="000000"/>
                <w:sz w:val="18"/>
                <w:szCs w:val="18"/>
              </w:rPr>
              <w:t>Robert Louis Stevenson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 w:rsidR="000C4BB9">
              <w:rPr>
                <w:color w:val="000000"/>
                <w:sz w:val="18"/>
                <w:szCs w:val="18"/>
              </w:rPr>
              <w:t xml:space="preserve">The Strange Case of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Doctor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 xml:space="preserve"> Jekyll and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Mr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Hyde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 xml:space="preserve">T1 The </w:t>
            </w:r>
            <w:proofErr w:type="spellStart"/>
            <w:r>
              <w:rPr>
                <w:color w:val="000000"/>
                <w:sz w:val="18"/>
                <w:szCs w:val="18"/>
              </w:rPr>
              <w:t>investigation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of the mistery. The </w:t>
            </w:r>
            <w:proofErr w:type="spellStart"/>
            <w:r>
              <w:rPr>
                <w:color w:val="000000"/>
                <w:sz w:val="18"/>
                <w:szCs w:val="18"/>
              </w:rPr>
              <w:t>scientist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the </w:t>
            </w:r>
            <w:proofErr w:type="spellStart"/>
            <w:r>
              <w:rPr>
                <w:color w:val="000000"/>
                <w:sz w:val="18"/>
                <w:szCs w:val="18"/>
              </w:rPr>
              <w:t>diabolical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monster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:rsidR="000C4BB9" w:rsidRDefault="00F64A1F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52" w:lineRule="auto"/>
              <w:ind w:left="255" w:right="10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Aestheticism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r w:rsidR="000C4BB9">
              <w:rPr>
                <w:color w:val="000000"/>
                <w:sz w:val="18"/>
                <w:szCs w:val="18"/>
              </w:rPr>
              <w:t xml:space="preserve">Oscar Wilde: The Picture of Dorian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Gray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 xml:space="preserve"> T1 I </w:t>
            </w:r>
            <w:proofErr w:type="spellStart"/>
            <w:r>
              <w:rPr>
                <w:color w:val="000000"/>
                <w:sz w:val="18"/>
                <w:szCs w:val="18"/>
              </w:rPr>
              <w:t>would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give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soul. Wilde and D’Annunzio. T2 </w:t>
            </w:r>
            <w:proofErr w:type="spellStart"/>
            <w:r>
              <w:rPr>
                <w:color w:val="000000"/>
                <w:sz w:val="18"/>
                <w:szCs w:val="18"/>
              </w:rPr>
              <w:t>Dorian’s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death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2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THE GREAT WATERSHED:</w:t>
            </w:r>
          </w:p>
          <w:p w:rsidR="0052250B" w:rsidRDefault="000C4BB9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</w:t>
            </w:r>
            <w:r w:rsidR="00F64A1F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Society </w:t>
            </w:r>
          </w:p>
          <w:p w:rsidR="00F64A1F" w:rsidRPr="00F64A1F" w:rsidRDefault="000C4BB9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240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Edwardian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age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:rsidR="000C4BB9" w:rsidRDefault="000C4BB9" w:rsidP="00F6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 w:line="441" w:lineRule="auto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52250B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Modernist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revolution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Modernism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 in art.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Freud’s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influence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. A new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concept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 of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space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 and time. </w:t>
            </w:r>
          </w:p>
          <w:p w:rsidR="0052250B" w:rsidRDefault="0052250B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2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Modern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poetry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 The war </w:t>
            </w:r>
            <w:proofErr w:type="spellStart"/>
            <w:r>
              <w:rPr>
                <w:color w:val="000000"/>
                <w:sz w:val="18"/>
                <w:szCs w:val="18"/>
              </w:rPr>
              <w:t>poets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T1 The </w:t>
            </w:r>
            <w:proofErr w:type="spellStart"/>
            <w:r>
              <w:rPr>
                <w:color w:val="000000"/>
                <w:sz w:val="18"/>
                <w:szCs w:val="18"/>
              </w:rPr>
              <w:t>Soldier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by Rupert </w:t>
            </w:r>
            <w:proofErr w:type="spellStart"/>
            <w:r>
              <w:rPr>
                <w:color w:val="000000"/>
                <w:sz w:val="18"/>
                <w:szCs w:val="18"/>
              </w:rPr>
              <w:t>Brooke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T2 </w:t>
            </w:r>
            <w:proofErr w:type="spellStart"/>
            <w:r>
              <w:rPr>
                <w:color w:val="000000"/>
                <w:sz w:val="18"/>
                <w:szCs w:val="18"/>
              </w:rPr>
              <w:t>Dulce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Decorum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Est by Wilfred Owen. 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James Joyce: </w:t>
            </w:r>
            <w:proofErr w:type="spellStart"/>
            <w:r>
              <w:rPr>
                <w:color w:val="000000"/>
                <w:sz w:val="18"/>
                <w:szCs w:val="18"/>
              </w:rPr>
              <w:t>Dubliners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="0052250B">
              <w:rPr>
                <w:color w:val="000000"/>
                <w:sz w:val="18"/>
                <w:szCs w:val="18"/>
              </w:rPr>
              <w:t xml:space="preserve"> T1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Eveline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. T2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Gabriel’s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2250B">
              <w:rPr>
                <w:color w:val="000000"/>
                <w:sz w:val="18"/>
                <w:szCs w:val="18"/>
              </w:rPr>
              <w:t>Epiphany</w:t>
            </w:r>
            <w:proofErr w:type="spellEnd"/>
            <w:r w:rsidR="0052250B"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ind w:left="2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OVERCOMING THE DARKEST HOURS: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Society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thirties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0C4BB9" w:rsidRDefault="0052250B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dystopian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novel</w:t>
            </w:r>
            <w:proofErr w:type="spellEnd"/>
            <w:r w:rsidR="00B353F1">
              <w:rPr>
                <w:color w:val="000000"/>
                <w:sz w:val="18"/>
                <w:szCs w:val="18"/>
              </w:rPr>
              <w:t xml:space="preserve">. </w:t>
            </w:r>
            <w:r w:rsidR="000C4BB9">
              <w:rPr>
                <w:color w:val="000000"/>
                <w:sz w:val="18"/>
                <w:szCs w:val="18"/>
              </w:rPr>
              <w:t xml:space="preserve">George Orwell: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Nineteen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0C4BB9">
              <w:rPr>
                <w:color w:val="000000"/>
                <w:sz w:val="18"/>
                <w:szCs w:val="18"/>
              </w:rPr>
              <w:t>Eighty-Four</w:t>
            </w:r>
            <w:proofErr w:type="spellEnd"/>
            <w:r w:rsidR="000C4BB9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 xml:space="preserve"> T1 Big Brother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watching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you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T2 The </w:t>
            </w:r>
            <w:proofErr w:type="spellStart"/>
            <w:r>
              <w:rPr>
                <w:color w:val="000000"/>
                <w:sz w:val="18"/>
                <w:szCs w:val="18"/>
              </w:rPr>
              <w:t>psycology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of </w:t>
            </w:r>
            <w:proofErr w:type="spellStart"/>
            <w:r>
              <w:rPr>
                <w:color w:val="000000"/>
                <w:sz w:val="18"/>
                <w:szCs w:val="18"/>
              </w:rPr>
              <w:t>totalitarianism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r w:rsidR="00D25FB3">
              <w:rPr>
                <w:color w:val="000000"/>
                <w:sz w:val="18"/>
                <w:szCs w:val="18"/>
              </w:rPr>
              <w:t xml:space="preserve">T3 </w:t>
            </w:r>
            <w:proofErr w:type="spellStart"/>
            <w:r w:rsidR="00D25FB3">
              <w:rPr>
                <w:color w:val="000000"/>
                <w:sz w:val="18"/>
                <w:szCs w:val="18"/>
              </w:rPr>
              <w:t>Newspeak</w:t>
            </w:r>
            <w:proofErr w:type="spellEnd"/>
            <w:r w:rsidR="00D25FB3">
              <w:rPr>
                <w:color w:val="000000"/>
                <w:sz w:val="18"/>
                <w:szCs w:val="18"/>
              </w:rPr>
              <w:t xml:space="preserve">. </w:t>
            </w:r>
            <w:bookmarkStart w:id="0" w:name="_GoBack"/>
            <w:bookmarkEnd w:id="0"/>
            <w:proofErr w:type="spellStart"/>
            <w:r>
              <w:rPr>
                <w:color w:val="000000"/>
                <w:sz w:val="18"/>
                <w:szCs w:val="18"/>
              </w:rPr>
              <w:t>Animal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Farm. T1</w:t>
            </w:r>
            <w:r w:rsidR="00F12E6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12E64">
              <w:rPr>
                <w:color w:val="000000"/>
                <w:sz w:val="18"/>
                <w:szCs w:val="18"/>
              </w:rPr>
              <w:t>Rebellion</w:t>
            </w:r>
            <w:proofErr w:type="spellEnd"/>
            <w:r w:rsidR="00F12E64">
              <w:rPr>
                <w:color w:val="000000"/>
                <w:sz w:val="18"/>
                <w:szCs w:val="18"/>
              </w:rPr>
              <w:t xml:space="preserve">. T2 The </w:t>
            </w:r>
            <w:proofErr w:type="spellStart"/>
            <w:r w:rsidR="00F12E64">
              <w:rPr>
                <w:color w:val="000000"/>
                <w:sz w:val="18"/>
                <w:szCs w:val="18"/>
              </w:rPr>
              <w:t>execution</w:t>
            </w:r>
            <w:proofErr w:type="spellEnd"/>
            <w:r w:rsidR="00F12E64"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RIGHTS AND REBELLION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History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Society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color w:val="000000"/>
                <w:sz w:val="18"/>
                <w:szCs w:val="18"/>
              </w:rPr>
              <w:t>Fifties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the </w:t>
            </w:r>
            <w:proofErr w:type="spellStart"/>
            <w:r>
              <w:rPr>
                <w:color w:val="000000"/>
                <w:sz w:val="18"/>
                <w:szCs w:val="18"/>
              </w:rPr>
              <w:t>Sixties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0C4BB9" w:rsidRDefault="000C4BB9" w:rsidP="000C4B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24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and Culture</w:t>
            </w:r>
          </w:p>
          <w:p w:rsidR="000C4BB9" w:rsidRPr="000C4BB9" w:rsidRDefault="000C4BB9" w:rsidP="00F12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273" w:hanging="3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Post-war </w:t>
            </w:r>
            <w:proofErr w:type="spellStart"/>
            <w:r>
              <w:rPr>
                <w:color w:val="000000"/>
                <w:sz w:val="18"/>
                <w:szCs w:val="18"/>
              </w:rPr>
              <w:t>literature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The </w:t>
            </w:r>
            <w:proofErr w:type="spellStart"/>
            <w:r>
              <w:rPr>
                <w:color w:val="000000"/>
                <w:sz w:val="18"/>
                <w:szCs w:val="18"/>
              </w:rPr>
              <w:t>absurd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anger in </w:t>
            </w:r>
            <w:proofErr w:type="spellStart"/>
            <w:r>
              <w:rPr>
                <w:color w:val="000000"/>
                <w:sz w:val="18"/>
                <w:szCs w:val="18"/>
              </w:rPr>
              <w:t>drama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="00F12E64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Samuel Beckett: </w:t>
            </w:r>
            <w:proofErr w:type="spellStart"/>
            <w:r>
              <w:rPr>
                <w:color w:val="000000"/>
                <w:sz w:val="18"/>
                <w:szCs w:val="18"/>
              </w:rPr>
              <w:t>Waiting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for </w:t>
            </w:r>
            <w:proofErr w:type="spellStart"/>
            <w:r>
              <w:rPr>
                <w:color w:val="000000"/>
                <w:sz w:val="18"/>
                <w:szCs w:val="18"/>
              </w:rPr>
              <w:t>Godot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="00F12E64">
              <w:rPr>
                <w:color w:val="000000"/>
                <w:sz w:val="18"/>
                <w:szCs w:val="18"/>
              </w:rPr>
              <w:t xml:space="preserve"> T1 </w:t>
            </w:r>
            <w:proofErr w:type="spellStart"/>
            <w:r w:rsidR="00F12E64">
              <w:rPr>
                <w:color w:val="000000"/>
                <w:sz w:val="18"/>
                <w:szCs w:val="18"/>
              </w:rPr>
              <w:t>Nothing</w:t>
            </w:r>
            <w:proofErr w:type="spellEnd"/>
            <w:r w:rsidR="00F12E64">
              <w:rPr>
                <w:color w:val="000000"/>
                <w:sz w:val="18"/>
                <w:szCs w:val="18"/>
              </w:rPr>
              <w:t xml:space="preserve"> to be </w:t>
            </w:r>
            <w:proofErr w:type="spellStart"/>
            <w:r w:rsidR="00F12E64">
              <w:rPr>
                <w:color w:val="000000"/>
                <w:sz w:val="18"/>
                <w:szCs w:val="18"/>
              </w:rPr>
              <w:t>done</w:t>
            </w:r>
            <w:proofErr w:type="spellEnd"/>
            <w:r w:rsidR="00F12E64">
              <w:rPr>
                <w:color w:val="000000"/>
                <w:sz w:val="18"/>
                <w:szCs w:val="18"/>
              </w:rPr>
              <w:t>.</w:t>
            </w:r>
          </w:p>
        </w:tc>
      </w:tr>
    </w:tbl>
    <w:p w:rsidR="00497D85" w:rsidRDefault="00497D85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F12E64" w:rsidRDefault="00F12E64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F12E64" w:rsidRDefault="00F12E64" w:rsidP="00497D85">
      <w:pPr>
        <w:tabs>
          <w:tab w:val="left" w:pos="6379"/>
        </w:tabs>
        <w:spacing w:after="120"/>
        <w:rPr>
          <w:rFonts w:cs="Arial"/>
          <w:sz w:val="20"/>
        </w:rPr>
      </w:pPr>
    </w:p>
    <w:p w:rsidR="00497D85" w:rsidRPr="002E4429" w:rsidRDefault="00497D85" w:rsidP="00497D85">
      <w:pPr>
        <w:tabs>
          <w:tab w:val="left" w:pos="6379"/>
        </w:tabs>
        <w:spacing w:after="120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GRIGLIE DI VALUTAZIONE</w:t>
      </w:r>
    </w:p>
    <w:p w:rsidR="00497D85" w:rsidRPr="001D137C" w:rsidRDefault="00497D85" w:rsidP="00497D85">
      <w:pPr>
        <w:spacing w:before="100" w:beforeAutospacing="1" w:after="100" w:afterAutospacing="1"/>
        <w:rPr>
          <w:rFonts w:ascii="Times" w:hAnsi="Times"/>
          <w:sz w:val="20"/>
        </w:rPr>
      </w:pPr>
      <w:r w:rsidRPr="001D137C">
        <w:rPr>
          <w:rFonts w:ascii="Calibri" w:hAnsi="Calibri"/>
          <w:b/>
          <w:bCs/>
          <w:sz w:val="20"/>
        </w:rPr>
        <w:t>SCRITTO</w:t>
      </w:r>
      <w:r w:rsidRPr="001D137C">
        <w:rPr>
          <w:rFonts w:ascii="Calibri" w:hAnsi="Calibri"/>
          <w:sz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460"/>
        <w:gridCol w:w="2625"/>
        <w:gridCol w:w="3930"/>
      </w:tblGrid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VOTO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CONTENUTO(qualità, quantità dell'informazione, pertinenza)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ACCURATEZZA/APPROPRIATEZZA LINGUISTICA (grammatica, sintassi, organizzazione del discorso)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>
              <w:rPr>
                <w:rFonts w:ascii="Calibri" w:hAnsi="Calibri"/>
                <w:sz w:val="20"/>
              </w:rPr>
              <w:t>2/</w:t>
            </w:r>
            <w:r w:rsidRPr="001D137C">
              <w:rPr>
                <w:rFonts w:ascii="Calibri" w:hAnsi="Calibri"/>
                <w:sz w:val="20"/>
              </w:rPr>
              <w:t>3 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Disorientamento o grandi difficoltà nel comprendere il testo.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non è corretta, le argomentazioni mancano.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Gravi e numerosi errori grammaticali, lessicali e sintattici denotano ampie lacune e rendono l'espressione confusa e frammentaria. Discorso incoerente, senza alcuna struttura organizzativa.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4 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Gravi difficoltà nel comprendere il testo.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 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superficiale e non sempre corretta. Le argomentazioni non sono consistenti.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 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Gravi e numerosi errori grammaticali, lessicali e sintattici impediscono talvolta la comprensione. Espressione frammentaria. Discorso articolato in frasi isolate.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5 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 parziale (solo alcuni elementi). Utilizza lessico e struttura del testo originale.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superficiale. Le argomentazioni non sono chiare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Diversi errori di grammatica denotano isolate lacune. Lessico non sempre corretto, limitato e ripetitivo. Discorso a volte incoerente.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6 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 dei punti essenziali o del senso generale. Nella risposta organizza gli elementi in modo ripetitivo del testo, senza rielaborazione.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sufficiente. Le argomentazioni non sono personali, ma abbastanza chiare.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Discorso abbastanza coerente, sufficiente organizzazione interna, lessico essenziale, sintassi semplice ed elementare, alcuni errori grammaticali e lessicali.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7 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 discreta (maggior parte degli elementi richiesti). Rielaborazione semplice.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discretamente ricca, l'argomentazione chiara. Qualche apporto personale.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Discorso coerente, discreta logica interna. Lessico adeguato ed abbastanza ricco. Qualche errore grammaticale e lessicale.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8 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 buona (quasi tutti gli elementi richiesti). Rielaborazione dell’informazione.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buona e ricca, l'argomentazione efficace. Gli aspetti problematici sono messi in evidenza con alcuni apporti personali.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Discorso coerente, buona logica interna. Lessico appropriato e ricco, sintassi ben articolata. Sporadici/occasionali errori lessicali e grammaticali. </w:t>
            </w:r>
          </w:p>
        </w:tc>
      </w:tr>
      <w:tr w:rsidR="00497D85" w:rsidRPr="001D137C" w:rsidTr="00370C0F">
        <w:tc>
          <w:tcPr>
            <w:tcW w:w="5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9 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10 </w:t>
            </w:r>
          </w:p>
        </w:tc>
        <w:tc>
          <w:tcPr>
            <w:tcW w:w="24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Comprensione ottima (tutti gli elementi). Rielaborazione personale pertinente delle informazioni. </w:t>
            </w:r>
          </w:p>
        </w:tc>
        <w:tc>
          <w:tcPr>
            <w:tcW w:w="26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L'informazione è ampia ed approfondita, l'argomentazione è originale e critica. </w:t>
            </w:r>
          </w:p>
        </w:tc>
        <w:tc>
          <w:tcPr>
            <w:tcW w:w="39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Discorso coerente, ottima logica interna. Lessico preciso e ricco. Sintassi corretta e ben articolata. Errori irrilevanti. </w:t>
            </w:r>
          </w:p>
        </w:tc>
      </w:tr>
    </w:tbl>
    <w:p w:rsidR="00497D85" w:rsidRPr="001D137C" w:rsidRDefault="00497D85" w:rsidP="00497D85">
      <w:pPr>
        <w:spacing w:before="100" w:beforeAutospacing="1" w:after="100" w:afterAutospacing="1"/>
        <w:rPr>
          <w:rFonts w:ascii="Times" w:hAnsi="Times"/>
          <w:sz w:val="20"/>
        </w:rPr>
      </w:pPr>
      <w:r w:rsidRPr="001D137C">
        <w:rPr>
          <w:rFonts w:ascii="Calibri" w:hAnsi="Calibri"/>
          <w:b/>
          <w:bCs/>
          <w:sz w:val="22"/>
          <w:szCs w:val="22"/>
        </w:rPr>
        <w:t>ORALE</w:t>
      </w:r>
      <w:r w:rsidRPr="001D137C">
        <w:rPr>
          <w:rFonts w:ascii="Calibri" w:hAnsi="Calibri"/>
          <w:sz w:val="22"/>
          <w:szCs w:val="22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1435"/>
        <w:gridCol w:w="1372"/>
        <w:gridCol w:w="1145"/>
        <w:gridCol w:w="1352"/>
        <w:gridCol w:w="1222"/>
        <w:gridCol w:w="1374"/>
        <w:gridCol w:w="1367"/>
      </w:tblGrid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COMPREN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SIONE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PRONUNCIA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FLUIDITA'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CONOSCEN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ZA DEI CONTENUTI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COMPETEN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ZA LESSICALE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COMPETENZA GRAMMATICALE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18"/>
                <w:szCs w:val="18"/>
              </w:rPr>
              <w:t>ORGANIZZAZIONE DEL DISCORSO </w:t>
            </w:r>
          </w:p>
        </w:tc>
      </w:tr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3 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>4 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Non comprende il messaggio, </w:t>
            </w:r>
            <w:r w:rsidRPr="001D137C">
              <w:rPr>
                <w:rFonts w:ascii="Calibri" w:hAnsi="Calibri"/>
                <w:sz w:val="20"/>
              </w:rPr>
              <w:lastRenderedPageBreak/>
              <w:t>nemmeno se ripetuto.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Numerosi, gravi errori che </w:t>
            </w:r>
            <w:r w:rsidRPr="001D137C">
              <w:rPr>
                <w:rFonts w:ascii="Calibri" w:hAnsi="Calibri"/>
                <w:sz w:val="20"/>
              </w:rPr>
              <w:lastRenderedPageBreak/>
              <w:t>rendono impossibile la comprensione.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E' molto insicuro e </w:t>
            </w:r>
            <w:r w:rsidRPr="001D137C">
              <w:rPr>
                <w:rFonts w:ascii="Calibri" w:hAnsi="Calibri"/>
                <w:sz w:val="20"/>
              </w:rPr>
              <w:lastRenderedPageBreak/>
              <w:t>lento. Spesso si blocca.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Ha conoscenze molto </w:t>
            </w:r>
            <w:r w:rsidRPr="001D137C">
              <w:rPr>
                <w:rFonts w:ascii="Calibri" w:hAnsi="Calibri"/>
                <w:sz w:val="20"/>
              </w:rPr>
              <w:lastRenderedPageBreak/>
              <w:t>frammentarie e confuse del contenuto.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Non conosce il lessico o </w:t>
            </w:r>
            <w:r w:rsidRPr="001D137C">
              <w:rPr>
                <w:rFonts w:ascii="Calibri" w:hAnsi="Calibri"/>
                <w:sz w:val="20"/>
              </w:rPr>
              <w:lastRenderedPageBreak/>
              <w:t>molto poco. Confonde spesso vocaboli ed espressioni.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Diffusi e gravi errori che </w:t>
            </w:r>
            <w:r w:rsidRPr="001D137C">
              <w:rPr>
                <w:rFonts w:ascii="Calibri" w:hAnsi="Calibri"/>
                <w:sz w:val="20"/>
              </w:rPr>
              <w:lastRenderedPageBreak/>
              <w:t>rendono impossibile la comprensione.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 xml:space="preserve">Discorso privo di </w:t>
            </w:r>
            <w:r w:rsidRPr="001D137C">
              <w:rPr>
                <w:rFonts w:ascii="Calibri" w:hAnsi="Calibri"/>
                <w:sz w:val="20"/>
              </w:rPr>
              <w:lastRenderedPageBreak/>
              <w:t>organizzazione logica. Rielaborazione assente. </w:t>
            </w:r>
          </w:p>
        </w:tc>
      </w:tr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lastRenderedPageBreak/>
              <w:t>5 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Comprende il messaggio con grosse difficoltà e solo in parte.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Diversi errori che impediscono la comprensione.     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Si esprime con diverse difficoltà e insicurezze. A volte si blocca.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Conosce il contenuto in modo parziale e frammentario.     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Commette diversi errori o dimostra di conoscere il lessico parzialmente.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Diversi errori che impediscono la comprensione.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Discorso articolato male. Riproduzione meccanica. Rielaborazione quasi assente.      </w:t>
            </w:r>
          </w:p>
        </w:tc>
      </w:tr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6 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Comprende il messaggio con delle difficoltà (es. Si deve ripetere) e non completamente.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Alcuni errori che possono ridurre la comprensione.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Si esprime con delle difficoltà e/o insicurezze.     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Conosce il contenuto solo nelle linee essenziali.     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Usa un lessico basilare e spesso non appropriato.     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Alcuni errori, anche gravi, che però non impediscono la comprensione.     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Organizza il discorso in modo appena accettabile e rielabora i contenuti con difficoltà.      </w:t>
            </w:r>
          </w:p>
        </w:tc>
      </w:tr>
      <w:tr w:rsidR="00497D85" w:rsidRPr="001D137C" w:rsidTr="00370C0F">
        <w:trPr>
          <w:trHeight w:val="24"/>
        </w:trPr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7 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Comprende non tutte le informazioni principali.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Alcuni errori che però non impediscono la comprensione.     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Si esprime con discreta scioltezza.     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Conosce discretamente il contenuto.     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Usa un lessico non sempre appropriato. Commette alcuni errori.     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Alcuni errori rilevanti.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Organizza il discorso con qualche incertezza e non sempre rielabora i contenuti.      </w:t>
            </w:r>
          </w:p>
        </w:tc>
      </w:tr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8 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Comprende le informazioni principali.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Pochi errori.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Si esprime con scioltezza.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Conosce bene il contenuto. Fornisce tutte le informazioni richieste.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Usa un lessico appropriato, anche se con delle imprecisioni e/o qualche errore.     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Alcuni errori non rilevanti. 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Organizza bene il discorso e rielabora abbastanza bene i contenuti.      </w:t>
            </w:r>
          </w:p>
        </w:tc>
      </w:tr>
      <w:tr w:rsidR="00497D85" w:rsidRPr="001D137C" w:rsidTr="00370C0F">
        <w:tc>
          <w:tcPr>
            <w:tcW w:w="3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2"/>
                <w:szCs w:val="22"/>
              </w:rPr>
              <w:t>9 </w:t>
            </w:r>
          </w:p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2"/>
                <w:szCs w:val="22"/>
              </w:rPr>
              <w:t>10 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Comprende tutte le informazioni, anche quelle secondarie.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Pochissimi errori o nessuno. </w:t>
            </w:r>
          </w:p>
        </w:tc>
        <w:tc>
          <w:tcPr>
            <w:tcW w:w="117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Si esprime con grande scioltezza e disinvoltura. </w:t>
            </w:r>
          </w:p>
        </w:tc>
        <w:tc>
          <w:tcPr>
            <w:tcW w:w="139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Conosce il contenuto anche nei dettagli. </w:t>
            </w:r>
          </w:p>
        </w:tc>
        <w:tc>
          <w:tcPr>
            <w:tcW w:w="12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Usa un lessico appropriato e accurato. </w:t>
            </w:r>
          </w:p>
        </w:tc>
        <w:tc>
          <w:tcPr>
            <w:tcW w:w="141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Qualche imprecisione o nessun errore.      </w:t>
            </w:r>
          </w:p>
        </w:tc>
        <w:tc>
          <w:tcPr>
            <w:tcW w:w="132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auto"/>
            <w:vAlign w:val="center"/>
            <w:hideMark/>
          </w:tcPr>
          <w:p w:rsidR="00497D85" w:rsidRPr="001D137C" w:rsidRDefault="00497D85" w:rsidP="00370C0F">
            <w:pPr>
              <w:spacing w:before="100" w:beforeAutospacing="1" w:after="100" w:afterAutospacing="1"/>
              <w:rPr>
                <w:rFonts w:ascii="Times" w:hAnsi="Times"/>
                <w:sz w:val="20"/>
              </w:rPr>
            </w:pPr>
            <w:r w:rsidRPr="001D137C">
              <w:rPr>
                <w:rFonts w:ascii="Calibri" w:hAnsi="Calibri"/>
                <w:sz w:val="20"/>
              </w:rPr>
              <w:t>Organizza il discorso in modo chiaro, logico e rielabora i contenuti. </w:t>
            </w:r>
          </w:p>
        </w:tc>
      </w:tr>
    </w:tbl>
    <w:p w:rsidR="00497D85" w:rsidRPr="006F777C" w:rsidRDefault="00497D85" w:rsidP="00497D85">
      <w:pPr>
        <w:tabs>
          <w:tab w:val="left" w:pos="6379"/>
        </w:tabs>
        <w:spacing w:after="120"/>
        <w:rPr>
          <w:rFonts w:cs="Arial"/>
          <w:b/>
          <w:sz w:val="20"/>
        </w:rPr>
      </w:pPr>
    </w:p>
    <w:p w:rsidR="00497D85" w:rsidRDefault="00497D85" w:rsidP="00497D85">
      <w:r w:rsidRPr="001A5CD4">
        <w:tab/>
      </w:r>
      <w:r w:rsidRPr="001A5CD4">
        <w:tab/>
      </w:r>
      <w:r w:rsidRPr="001A5CD4">
        <w:tab/>
      </w:r>
      <w:r w:rsidRPr="001A5CD4">
        <w:tab/>
      </w:r>
      <w:r w:rsidRPr="001A5CD4">
        <w:tab/>
      </w:r>
      <w:r w:rsidRPr="001A5CD4">
        <w:tab/>
      </w:r>
      <w:r w:rsidRPr="001A5CD4">
        <w:tab/>
      </w:r>
    </w:p>
    <w:sectPr w:rsidR="00497D85" w:rsidSect="00CB4AC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E5F04"/>
    <w:multiLevelType w:val="hybridMultilevel"/>
    <w:tmpl w:val="F6DA9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1B57047E"/>
    <w:multiLevelType w:val="hybridMultilevel"/>
    <w:tmpl w:val="2CF2A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75145"/>
    <w:multiLevelType w:val="hybridMultilevel"/>
    <w:tmpl w:val="30547C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D776AD"/>
    <w:multiLevelType w:val="hybridMultilevel"/>
    <w:tmpl w:val="31389A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B00A10"/>
    <w:multiLevelType w:val="hybridMultilevel"/>
    <w:tmpl w:val="3E8CDA2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BE1726"/>
    <w:multiLevelType w:val="hybridMultilevel"/>
    <w:tmpl w:val="7FBCE1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CE"/>
    <w:rsid w:val="000C4BB9"/>
    <w:rsid w:val="000C627B"/>
    <w:rsid w:val="000C7E01"/>
    <w:rsid w:val="001B0EFC"/>
    <w:rsid w:val="00260EF8"/>
    <w:rsid w:val="002B562F"/>
    <w:rsid w:val="00392C91"/>
    <w:rsid w:val="003F5492"/>
    <w:rsid w:val="0049527C"/>
    <w:rsid w:val="00497D85"/>
    <w:rsid w:val="0052250B"/>
    <w:rsid w:val="005674FB"/>
    <w:rsid w:val="005F06E8"/>
    <w:rsid w:val="00630C84"/>
    <w:rsid w:val="00647E2B"/>
    <w:rsid w:val="00740DCE"/>
    <w:rsid w:val="00816275"/>
    <w:rsid w:val="008A4BA0"/>
    <w:rsid w:val="00924FD4"/>
    <w:rsid w:val="00A27FCB"/>
    <w:rsid w:val="00A707B1"/>
    <w:rsid w:val="00A74D6D"/>
    <w:rsid w:val="00B353F1"/>
    <w:rsid w:val="00B512D9"/>
    <w:rsid w:val="00CB4AC2"/>
    <w:rsid w:val="00CB6CBA"/>
    <w:rsid w:val="00D25FB3"/>
    <w:rsid w:val="00D60F2D"/>
    <w:rsid w:val="00DE583E"/>
    <w:rsid w:val="00DF2218"/>
    <w:rsid w:val="00F12E64"/>
    <w:rsid w:val="00F2085C"/>
    <w:rsid w:val="00F6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2DC0"/>
  <w15:chartTrackingRefBased/>
  <w15:docId w15:val="{AFFA8A99-13D7-E946-9268-D2E0DB0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97D85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497D85"/>
    <w:pPr>
      <w:widowControl w:val="0"/>
      <w:overflowPunct w:val="0"/>
      <w:autoSpaceDE w:val="0"/>
      <w:autoSpaceDN w:val="0"/>
      <w:adjustRightInd w:val="0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Nessunaspaziatura">
    <w:name w:val="No Spacing"/>
    <w:uiPriority w:val="1"/>
    <w:qFormat/>
    <w:rsid w:val="00497D85"/>
    <w:rPr>
      <w:rFonts w:ascii="Calibri" w:eastAsia="Times New Roman" w:hAnsi="Calibri" w:cs="Times New Roman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9</Pages>
  <Words>2761</Words>
  <Characters>15740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6</cp:revision>
  <dcterms:created xsi:type="dcterms:W3CDTF">2025-11-06T17:17:00Z</dcterms:created>
  <dcterms:modified xsi:type="dcterms:W3CDTF">2025-11-16T10:26:00Z</dcterms:modified>
</cp:coreProperties>
</file>